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0A0A3BC1"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282B05">
              <w:rPr>
                <w:b/>
              </w:rPr>
              <w:t xml:space="preserve">19 07 22 – 50 </w:t>
            </w:r>
            <w:bookmarkStart w:id="0" w:name="_Hlk15458304"/>
            <w:r w:rsidR="00282B05">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361BAC3F" w:rsidR="00562E66" w:rsidRDefault="00562E66" w:rsidP="00562E66">
            <w:pPr>
              <w:tabs>
                <w:tab w:val="center" w:pos="4513"/>
                <w:tab w:val="left" w:pos="5626"/>
              </w:tabs>
              <w:rPr>
                <w:b/>
              </w:rPr>
            </w:pPr>
            <w:r>
              <w:rPr>
                <w:b/>
              </w:rPr>
              <w:t>Auditor(s</w:t>
            </w:r>
            <w:r w:rsidRPr="000C71A0">
              <w:rPr>
                <w:b/>
              </w:rPr>
              <w:t>)</w:t>
            </w:r>
            <w:r w:rsidRPr="00282B05">
              <w:rPr>
                <w:bCs/>
              </w:rPr>
              <w:t xml:space="preserve"> </w:t>
            </w:r>
            <w:r w:rsidR="00282B05" w:rsidRPr="00282B05">
              <w:rPr>
                <w:bCs/>
              </w:rPr>
              <w:t>K</w:t>
            </w:r>
            <w:r w:rsidRPr="00282B05">
              <w:rPr>
                <w:bCs/>
              </w:rPr>
              <w:t xml:space="preserve"> B</w:t>
            </w:r>
            <w:r w:rsidRPr="00123B36">
              <w:t>urnell, ISO QA Limited</w:t>
            </w:r>
          </w:p>
          <w:p w14:paraId="5CD9E1FE" w14:textId="5740A426" w:rsidR="006E0C65" w:rsidRPr="00127671" w:rsidRDefault="00562E66" w:rsidP="001C28E0">
            <w:pPr>
              <w:tabs>
                <w:tab w:val="center" w:pos="4513"/>
                <w:tab w:val="left" w:pos="5626"/>
              </w:tabs>
              <w:rPr>
                <w:b/>
              </w:rPr>
            </w:pPr>
            <w:r w:rsidRPr="00127671">
              <w:rPr>
                <w:b/>
              </w:rPr>
              <w:t xml:space="preserve">Auditee(s) </w:t>
            </w:r>
            <w:r w:rsidR="007B5F83" w:rsidRPr="00127671">
              <w:rPr>
                <w:bCs/>
              </w:rPr>
              <w:t xml:space="preserve">J </w:t>
            </w:r>
            <w:r w:rsidR="00127671" w:rsidRPr="00127671">
              <w:rPr>
                <w:bCs/>
              </w:rPr>
              <w:t>Olah K Quaye</w:t>
            </w:r>
          </w:p>
        </w:tc>
        <w:tc>
          <w:tcPr>
            <w:tcW w:w="4843" w:type="dxa"/>
          </w:tcPr>
          <w:p w14:paraId="2DBFA730" w14:textId="3C0B1E24" w:rsidR="00562E66" w:rsidRDefault="00562E66" w:rsidP="00562E66">
            <w:pPr>
              <w:tabs>
                <w:tab w:val="center" w:pos="4513"/>
                <w:tab w:val="left" w:pos="5626"/>
              </w:tabs>
              <w:rPr>
                <w:b/>
              </w:rPr>
            </w:pPr>
            <w:r>
              <w:rPr>
                <w:b/>
              </w:rPr>
              <w:t xml:space="preserve">Audit Date </w:t>
            </w:r>
            <w:r w:rsidR="00282B05">
              <w:t>22</w:t>
            </w:r>
            <w:r w:rsidR="000C71A0">
              <w:t>nd</w:t>
            </w:r>
            <w:r w:rsidR="00282B05">
              <w:t xml:space="preserve"> July 2019</w:t>
            </w:r>
          </w:p>
          <w:p w14:paraId="2C7DB514" w14:textId="01738F4E" w:rsidR="007B5F83" w:rsidRPr="007B5F83" w:rsidRDefault="00562E66" w:rsidP="001C28E0">
            <w:pPr>
              <w:tabs>
                <w:tab w:val="center" w:pos="4513"/>
                <w:tab w:val="left" w:pos="5626"/>
              </w:tabs>
            </w:pPr>
            <w:r>
              <w:rPr>
                <w:b/>
              </w:rPr>
              <w:t xml:space="preserve">Audit Times </w:t>
            </w:r>
            <w:r w:rsidR="007B5F83">
              <w:t>14.00 – 17.00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202B48BF" w:rsidR="008F5786" w:rsidRPr="00127671" w:rsidRDefault="00282B05" w:rsidP="00D35723">
            <w:pPr>
              <w:tabs>
                <w:tab w:val="center" w:pos="4513"/>
                <w:tab w:val="left" w:pos="5626"/>
              </w:tabs>
              <w:rPr>
                <w:b/>
              </w:rPr>
            </w:pPr>
            <w:r w:rsidRPr="00127671">
              <w:rPr>
                <w:b/>
              </w:rPr>
              <w:t xml:space="preserve">K </w:t>
            </w:r>
            <w:r w:rsidR="00127671" w:rsidRPr="00127671">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38AAD156"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0C2D9661"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43215ECD"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723EC7E5" w14:textId="77777777" w:rsidR="006E0C65" w:rsidRDefault="006E0C65" w:rsidP="00D35723">
      <w:pPr>
        <w:tabs>
          <w:tab w:val="center" w:pos="4513"/>
          <w:tab w:val="left" w:pos="5626"/>
        </w:tabs>
        <w:spacing w:after="0"/>
        <w:rPr>
          <w:b/>
        </w:rPr>
      </w:pPr>
    </w:p>
    <w:p w14:paraId="6D878BD5" w14:textId="77777777" w:rsidR="006E0C65" w:rsidRDefault="006E0C65" w:rsidP="006E0C65">
      <w:pPr>
        <w:spacing w:after="0"/>
        <w:rPr>
          <w:b/>
        </w:rPr>
      </w:pPr>
    </w:p>
    <w:p w14:paraId="040C5D19" w14:textId="77777777" w:rsidR="006E0C65" w:rsidRDefault="006E0C65" w:rsidP="006E0C65">
      <w:pPr>
        <w:spacing w:after="0"/>
        <w:rPr>
          <w:b/>
        </w:rPr>
      </w:pPr>
      <w:r>
        <w:rPr>
          <w:b/>
        </w:rPr>
        <w:t>Introduction</w:t>
      </w:r>
    </w:p>
    <w:p w14:paraId="695C3F27" w14:textId="11901436"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0C71A0">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1534ADA9" w14:textId="77777777" w:rsidR="00282B05" w:rsidRDefault="001C28E0" w:rsidP="00282B05">
      <w:pPr>
        <w:spacing w:after="0"/>
      </w:pPr>
      <w:r>
        <w:t xml:space="preserve">The audit reviewed </w:t>
      </w:r>
    </w:p>
    <w:p w14:paraId="15F64C11" w14:textId="264DE41B" w:rsidR="00282B05" w:rsidRDefault="00282B05" w:rsidP="00282B05">
      <w:pPr>
        <w:spacing w:after="0"/>
      </w:pPr>
      <w:r>
        <w:t xml:space="preserve">Support Clause 7 </w:t>
      </w:r>
    </w:p>
    <w:p w14:paraId="24D0DB94" w14:textId="77777777" w:rsidR="00282B05" w:rsidRDefault="00282B05" w:rsidP="00282B05">
      <w:pPr>
        <w:spacing w:after="0"/>
      </w:pPr>
      <w:r>
        <w:t>HR Security A7</w:t>
      </w:r>
    </w:p>
    <w:p w14:paraId="5CAE2720" w14:textId="20F6FBAC" w:rsidR="00F244C9" w:rsidRDefault="00282B05" w:rsidP="00282B05">
      <w:pPr>
        <w:spacing w:after="0"/>
      </w:pPr>
      <w:r>
        <w:t>Improvement Clause 10</w:t>
      </w:r>
    </w:p>
    <w:p w14:paraId="201FD928" w14:textId="77777777" w:rsidR="006E0C65" w:rsidRDefault="006E0C65" w:rsidP="006E0C65">
      <w:pPr>
        <w:spacing w:after="0"/>
      </w:pPr>
    </w:p>
    <w:p w14:paraId="00DAA7E8" w14:textId="77777777"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36529D73" w14:textId="77777777" w:rsidR="0028684E" w:rsidRPr="00AB4274" w:rsidRDefault="00AB4274" w:rsidP="00D137B6">
            <w:r w:rsidRPr="00AB4274">
              <w:t>See details in the report below</w:t>
            </w:r>
          </w:p>
          <w:p w14:paraId="1A6F031F" w14:textId="77777777" w:rsidR="00D137B6" w:rsidRPr="006E0C65" w:rsidRDefault="00D137B6" w:rsidP="00D137B6"/>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127671">
        <w:tc>
          <w:tcPr>
            <w:tcW w:w="9640" w:type="dxa"/>
            <w:shd w:val="clear" w:color="auto" w:fill="auto"/>
          </w:tcPr>
          <w:p w14:paraId="14174A46" w14:textId="77777777" w:rsidR="006E0C65" w:rsidRDefault="006E0C65" w:rsidP="006E0C65">
            <w:pPr>
              <w:rPr>
                <w:b/>
              </w:rPr>
            </w:pPr>
            <w:r w:rsidRPr="006E0C65">
              <w:rPr>
                <w:b/>
              </w:rPr>
              <w:t>Details of audit and samples taken</w:t>
            </w:r>
          </w:p>
          <w:p w14:paraId="42B1E330" w14:textId="46B1E870" w:rsidR="007B5F83" w:rsidRPr="007B5F83" w:rsidRDefault="007B5F83" w:rsidP="007B5F83">
            <w:pPr>
              <w:rPr>
                <w:bCs/>
              </w:rPr>
            </w:pPr>
            <w:r w:rsidRPr="007B5F83">
              <w:rPr>
                <w:bCs/>
              </w:rPr>
              <w:t>The audit reviewed the previous audit report 07-09-18-39 carried out 7/9/18 which covered training &amp; awareness, screening, terms &amp; conditions, management PES, disciplinary process &amp; termination or change of employment.</w:t>
            </w:r>
          </w:p>
          <w:p w14:paraId="3D658D11" w14:textId="77777777" w:rsidR="007B5F83" w:rsidRPr="007B5F83" w:rsidRDefault="007B5F83" w:rsidP="007B5F83">
            <w:pPr>
              <w:rPr>
                <w:bCs/>
              </w:rPr>
            </w:pPr>
            <w:r w:rsidRPr="007B5F83">
              <w:rPr>
                <w:bCs/>
              </w:rPr>
              <w:t>The above included a review of the staff handbook V3.0 November 2017 and contracts of employment.</w:t>
            </w:r>
          </w:p>
          <w:p w14:paraId="7BE19CD7" w14:textId="5DA5BD90" w:rsidR="007B5F83" w:rsidRPr="007B5F83" w:rsidRDefault="007B5F83" w:rsidP="007B5F83">
            <w:pPr>
              <w:rPr>
                <w:bCs/>
              </w:rPr>
            </w:pPr>
            <w:r w:rsidRPr="007B5F83">
              <w:rPr>
                <w:bCs/>
              </w:rPr>
              <w:t>OFI’s were raised as follows: -</w:t>
            </w:r>
          </w:p>
          <w:p w14:paraId="194AD1E1" w14:textId="502047C0" w:rsidR="007B5F83" w:rsidRPr="007B5F83" w:rsidRDefault="007B5F83" w:rsidP="007B5F83">
            <w:pPr>
              <w:pStyle w:val="ListParagraph"/>
              <w:numPr>
                <w:ilvl w:val="0"/>
                <w:numId w:val="4"/>
              </w:numPr>
              <w:spacing w:after="0" w:line="240" w:lineRule="auto"/>
              <w:rPr>
                <w:bCs/>
              </w:rPr>
            </w:pPr>
            <w:r w:rsidRPr="007B5F83">
              <w:rPr>
                <w:bCs/>
              </w:rPr>
              <w:t>Organisation Chart &amp; Staff Handbook requires updating. This is now at Version 1.2 date March 2019. This is now updated V1.3 July 2019 includes SH is now Network Manager added Night Warehouse Manager &amp; Contracts Manager Wales.</w:t>
            </w:r>
          </w:p>
          <w:p w14:paraId="274588E7" w14:textId="77777777" w:rsidR="007B5F83" w:rsidRPr="007B5F83" w:rsidRDefault="007B5F83" w:rsidP="007B5F83">
            <w:pPr>
              <w:pStyle w:val="ListParagraph"/>
              <w:spacing w:after="0" w:line="240" w:lineRule="auto"/>
              <w:ind w:left="1125"/>
              <w:rPr>
                <w:bCs/>
              </w:rPr>
            </w:pPr>
          </w:p>
          <w:p w14:paraId="66625C42" w14:textId="4DE60CBA" w:rsidR="007B5F83" w:rsidRPr="007B5F83" w:rsidRDefault="007B5F83" w:rsidP="007B5F83">
            <w:pPr>
              <w:rPr>
                <w:bCs/>
              </w:rPr>
            </w:pPr>
            <w:r w:rsidRPr="007B5F83">
              <w:rPr>
                <w:bCs/>
              </w:rPr>
              <w:t>2.</w:t>
            </w:r>
            <w:r w:rsidRPr="007B5F83">
              <w:rPr>
                <w:bCs/>
              </w:rPr>
              <w:tab/>
              <w:t>Job Descriptions to be updated in line with Organisation Chart Changes.</w:t>
            </w:r>
          </w:p>
          <w:p w14:paraId="667A40AB" w14:textId="77777777" w:rsidR="007B5F83" w:rsidRPr="007B5F83" w:rsidRDefault="007B5F83" w:rsidP="007B5F83">
            <w:pPr>
              <w:rPr>
                <w:bCs/>
              </w:rPr>
            </w:pPr>
            <w:r w:rsidRPr="007B5F83">
              <w:rPr>
                <w:bCs/>
              </w:rPr>
              <w:t>SH has a new Job Description as Network Manager.</w:t>
            </w:r>
          </w:p>
          <w:p w14:paraId="7B0FC126" w14:textId="7B153514" w:rsidR="007B5F83" w:rsidRPr="007B5F83" w:rsidRDefault="007B5F83" w:rsidP="007B5F83">
            <w:pPr>
              <w:rPr>
                <w:bCs/>
              </w:rPr>
            </w:pPr>
            <w:r w:rsidRPr="007B5F83">
              <w:rPr>
                <w:bCs/>
              </w:rPr>
              <w:t>Nights Warehouse Manager in Draft Form – position not yet filled.</w:t>
            </w:r>
          </w:p>
          <w:p w14:paraId="2671D7A0" w14:textId="5AE7D52B" w:rsidR="007B5F83" w:rsidRPr="007B5F83" w:rsidRDefault="007B5F83" w:rsidP="00127671">
            <w:pPr>
              <w:rPr>
                <w:bCs/>
              </w:rPr>
            </w:pPr>
            <w:r w:rsidRPr="00127671">
              <w:rPr>
                <w:bCs/>
                <w:highlight w:val="yellow"/>
              </w:rPr>
              <w:t>Contracts Manager does not have a Job Description.</w:t>
            </w:r>
          </w:p>
          <w:p w14:paraId="7869E2AC" w14:textId="1A7C53A7" w:rsidR="007B5F83" w:rsidRDefault="007B5F83" w:rsidP="007B5F83">
            <w:pPr>
              <w:rPr>
                <w:bCs/>
              </w:rPr>
            </w:pPr>
            <w:r w:rsidRPr="007B5F83">
              <w:rPr>
                <w:bCs/>
                <w:highlight w:val="yellow"/>
              </w:rPr>
              <w:t>•</w:t>
            </w:r>
            <w:r w:rsidRPr="007B5F83">
              <w:rPr>
                <w:bCs/>
                <w:highlight w:val="yellow"/>
              </w:rPr>
              <w:tab/>
              <w:t xml:space="preserve">Staff Handbook still under review &amp; changes are required as missing controls </w:t>
            </w:r>
            <w:r w:rsidR="00127671" w:rsidRPr="007B5F83">
              <w:rPr>
                <w:bCs/>
                <w:highlight w:val="yellow"/>
              </w:rPr>
              <w:t>list and</w:t>
            </w:r>
            <w:r w:rsidRPr="007B5F83">
              <w:rPr>
                <w:bCs/>
                <w:highlight w:val="yellow"/>
              </w:rPr>
              <w:t xml:space="preserve"> Organisation Chart.</w:t>
            </w:r>
          </w:p>
          <w:p w14:paraId="4F7EE8F9" w14:textId="77777777" w:rsidR="007B5F83" w:rsidRPr="007B5F83" w:rsidRDefault="007B5F83" w:rsidP="007B5F83">
            <w:pPr>
              <w:rPr>
                <w:bCs/>
              </w:rPr>
            </w:pPr>
          </w:p>
          <w:p w14:paraId="1129E09D" w14:textId="52BC73DE" w:rsidR="007B5F83" w:rsidRPr="007B5F83" w:rsidRDefault="007B5F83" w:rsidP="007B5F83">
            <w:pPr>
              <w:rPr>
                <w:bCs/>
              </w:rPr>
            </w:pPr>
            <w:r w:rsidRPr="007B5F83">
              <w:rPr>
                <w:bCs/>
              </w:rPr>
              <w:t>3.</w:t>
            </w:r>
            <w:r w:rsidRPr="007B5F83">
              <w:rPr>
                <w:bCs/>
              </w:rPr>
              <w:tab/>
              <w:t xml:space="preserve"> HR Records are to be brought up to date.</w:t>
            </w:r>
          </w:p>
          <w:p w14:paraId="0E9AB1E4" w14:textId="77777777" w:rsidR="007B5F83" w:rsidRPr="007B5F83" w:rsidRDefault="007B5F83" w:rsidP="007B5F83">
            <w:pPr>
              <w:rPr>
                <w:bCs/>
              </w:rPr>
            </w:pPr>
            <w:r w:rsidRPr="007B5F83">
              <w:rPr>
                <w:bCs/>
              </w:rPr>
              <w:lastRenderedPageBreak/>
              <w:t>JO demonstrated HR Records from September 2018 are up to date.</w:t>
            </w:r>
          </w:p>
          <w:p w14:paraId="5FA73CE9" w14:textId="21A99F3E" w:rsidR="007B5F83" w:rsidRDefault="007B5F83" w:rsidP="007B5F83">
            <w:pPr>
              <w:rPr>
                <w:bCs/>
              </w:rPr>
            </w:pPr>
            <w:r>
              <w:rPr>
                <w:bCs/>
              </w:rPr>
              <w:t xml:space="preserve">The audit report 19 07 30 – 52 has evidenced how </w:t>
            </w:r>
            <w:r w:rsidRPr="007B5F83">
              <w:rPr>
                <w:bCs/>
              </w:rPr>
              <w:t xml:space="preserve">current </w:t>
            </w:r>
            <w:r w:rsidR="00127671" w:rsidRPr="007B5F83">
              <w:rPr>
                <w:bCs/>
              </w:rPr>
              <w:t xml:space="preserve">policies </w:t>
            </w:r>
            <w:r w:rsidR="00127671">
              <w:rPr>
                <w:bCs/>
              </w:rPr>
              <w:t>have</w:t>
            </w:r>
            <w:r>
              <w:rPr>
                <w:bCs/>
              </w:rPr>
              <w:t xml:space="preserve"> </w:t>
            </w:r>
            <w:r w:rsidRPr="007B5F83">
              <w:rPr>
                <w:bCs/>
              </w:rPr>
              <w:t>been reinforced to employees as referred to in Report 06 09 18 36.</w:t>
            </w:r>
          </w:p>
          <w:p w14:paraId="7E5EB02E" w14:textId="77777777" w:rsidR="007B5F83" w:rsidRPr="007B5F83" w:rsidRDefault="007B5F83" w:rsidP="007B5F83">
            <w:pPr>
              <w:rPr>
                <w:bCs/>
              </w:rPr>
            </w:pPr>
          </w:p>
          <w:p w14:paraId="2DD8A29E" w14:textId="77777777" w:rsidR="007B5F83" w:rsidRPr="007B5F83" w:rsidRDefault="007B5F83" w:rsidP="007B5F83">
            <w:pPr>
              <w:rPr>
                <w:bCs/>
              </w:rPr>
            </w:pPr>
            <w:r w:rsidRPr="007B5F83">
              <w:rPr>
                <w:bCs/>
              </w:rPr>
              <w:t>Previous Report 06 09 18 34 was reviewed which was carried out 6/9/18 and raised:</w:t>
            </w:r>
          </w:p>
          <w:p w14:paraId="6AE3576B" w14:textId="77777777" w:rsidR="007B5F83" w:rsidRPr="007B5F83" w:rsidRDefault="007B5F83" w:rsidP="007B5F83">
            <w:pPr>
              <w:rPr>
                <w:bCs/>
              </w:rPr>
            </w:pPr>
            <w:r w:rsidRPr="007B5F83">
              <w:rPr>
                <w:bCs/>
              </w:rPr>
              <w:t>1 Minor NC against 7.5.2 (a) 9001:2015 Context Diagram Footer</w:t>
            </w:r>
          </w:p>
          <w:p w14:paraId="2E9DA3C6" w14:textId="77777777" w:rsidR="007B5F83" w:rsidRPr="007B5F83" w:rsidRDefault="007B5F83" w:rsidP="007B5F83">
            <w:pPr>
              <w:rPr>
                <w:bCs/>
              </w:rPr>
            </w:pPr>
            <w:r w:rsidRPr="007B5F83">
              <w:rPr>
                <w:bCs/>
              </w:rPr>
              <w:t>10 OFI across the range of standards</w:t>
            </w:r>
          </w:p>
          <w:p w14:paraId="70A0BF2A" w14:textId="3D261D08" w:rsidR="007B5F83" w:rsidRPr="007B5F83" w:rsidRDefault="007B5F83" w:rsidP="007B5F83">
            <w:pPr>
              <w:rPr>
                <w:bCs/>
              </w:rPr>
            </w:pPr>
            <w:r w:rsidRPr="007B5F83">
              <w:rPr>
                <w:bCs/>
              </w:rPr>
              <w:t>The TDL Training Matrix V1.9 August 2018, External Training Courses &amp; A</w:t>
            </w:r>
            <w:r w:rsidR="00354C21">
              <w:rPr>
                <w:bCs/>
              </w:rPr>
              <w:t>wareness</w:t>
            </w:r>
            <w:r w:rsidRPr="007B5F83">
              <w:rPr>
                <w:bCs/>
              </w:rPr>
              <w:t xml:space="preserve"> Walls.</w:t>
            </w:r>
          </w:p>
          <w:p w14:paraId="61D29F19" w14:textId="77777777" w:rsidR="007B5F83" w:rsidRPr="007B5F83" w:rsidRDefault="007B5F83" w:rsidP="007B5F83">
            <w:pPr>
              <w:rPr>
                <w:bCs/>
              </w:rPr>
            </w:pPr>
            <w:r w:rsidRPr="007B5F83">
              <w:rPr>
                <w:bCs/>
              </w:rPr>
              <w:t>The audit reviewed the Context Diagram V1.0 June 2018 and the footer now matches the current status of the document.</w:t>
            </w:r>
          </w:p>
          <w:p w14:paraId="682E7133" w14:textId="7A349525" w:rsidR="007B5F83" w:rsidRDefault="007B5F83" w:rsidP="007B5F83">
            <w:pPr>
              <w:rPr>
                <w:bCs/>
              </w:rPr>
            </w:pPr>
            <w:r w:rsidRPr="007B5F83">
              <w:rPr>
                <w:bCs/>
              </w:rPr>
              <w:t>NC closed out.</w:t>
            </w:r>
          </w:p>
          <w:p w14:paraId="4E4A9318" w14:textId="77777777" w:rsidR="00354C21" w:rsidRPr="007B5F83" w:rsidRDefault="00354C21" w:rsidP="007B5F83">
            <w:pPr>
              <w:rPr>
                <w:bCs/>
              </w:rPr>
            </w:pPr>
          </w:p>
          <w:p w14:paraId="58B999AD" w14:textId="34688176" w:rsidR="007B5F83" w:rsidRDefault="007B5F83" w:rsidP="007B5F83">
            <w:pPr>
              <w:rPr>
                <w:bCs/>
              </w:rPr>
            </w:pPr>
            <w:r w:rsidRPr="00354C21">
              <w:rPr>
                <w:bCs/>
                <w:highlight w:val="yellow"/>
              </w:rPr>
              <w:t>JO does not have access to Personnel Directory which IT are fixing as she needs a computer.</w:t>
            </w:r>
          </w:p>
          <w:p w14:paraId="283B63FC" w14:textId="77777777" w:rsidR="00354C21" w:rsidRPr="007B5F83" w:rsidRDefault="00354C21" w:rsidP="007B5F83">
            <w:pPr>
              <w:rPr>
                <w:bCs/>
              </w:rPr>
            </w:pPr>
          </w:p>
          <w:p w14:paraId="131260CC" w14:textId="11CC96B1" w:rsidR="007B5F83" w:rsidRPr="007B5F83" w:rsidRDefault="007B5F83" w:rsidP="007B5F83">
            <w:pPr>
              <w:rPr>
                <w:bCs/>
              </w:rPr>
            </w:pPr>
            <w:r w:rsidRPr="007B5F83">
              <w:rPr>
                <w:bCs/>
              </w:rPr>
              <w:t>New starters induction to show policy awareness not available during audit</w:t>
            </w:r>
            <w:r w:rsidR="00354C21">
              <w:rPr>
                <w:bCs/>
              </w:rPr>
              <w:t xml:space="preserve"> but </w:t>
            </w:r>
            <w:r w:rsidR="00354C21" w:rsidRPr="00F62467">
              <w:rPr>
                <w:bCs/>
              </w:rPr>
              <w:t>were</w:t>
            </w:r>
            <w:r w:rsidR="00354C21">
              <w:rPr>
                <w:bCs/>
              </w:rPr>
              <w:t xml:space="preserve"> evidenced in report 19 07 30 </w:t>
            </w:r>
            <w:r w:rsidR="00FC23A5">
              <w:rPr>
                <w:bCs/>
              </w:rPr>
              <w:t>–</w:t>
            </w:r>
            <w:r w:rsidR="00354C21">
              <w:rPr>
                <w:bCs/>
              </w:rPr>
              <w:t xml:space="preserve"> 52</w:t>
            </w:r>
            <w:r w:rsidR="00FC23A5">
              <w:rPr>
                <w:bCs/>
              </w:rPr>
              <w:t>.</w:t>
            </w:r>
          </w:p>
          <w:p w14:paraId="43183B2A" w14:textId="45F2CFB8" w:rsidR="007B5F83" w:rsidRPr="007B5F83" w:rsidRDefault="00354C21" w:rsidP="007B5F83">
            <w:pPr>
              <w:rPr>
                <w:bCs/>
              </w:rPr>
            </w:pPr>
            <w:r>
              <w:rPr>
                <w:bCs/>
              </w:rPr>
              <w:t xml:space="preserve">As part of continual improvement, it was noted that the </w:t>
            </w:r>
            <w:r w:rsidRPr="007B5F83">
              <w:rPr>
                <w:bCs/>
              </w:rPr>
              <w:t>organisation</w:t>
            </w:r>
            <w:r w:rsidR="007B5F83" w:rsidRPr="007B5F83">
              <w:rPr>
                <w:bCs/>
              </w:rPr>
              <w:t xml:space="preserve"> is looking into HR Software to link with </w:t>
            </w:r>
            <w:r w:rsidRPr="007B5F83">
              <w:rPr>
                <w:bCs/>
              </w:rPr>
              <w:t>Kaizen</w:t>
            </w:r>
            <w:r w:rsidR="007B5F83" w:rsidRPr="007B5F83">
              <w:rPr>
                <w:bCs/>
              </w:rPr>
              <w:t xml:space="preserve"> Systems.</w:t>
            </w:r>
          </w:p>
          <w:p w14:paraId="5C891F58" w14:textId="70BDCB55" w:rsidR="00562E66" w:rsidRPr="007B5F83" w:rsidRDefault="007B5F83" w:rsidP="00F62467">
            <w:pPr>
              <w:rPr>
                <w:bCs/>
              </w:rPr>
            </w:pPr>
            <w:r w:rsidRPr="00F62467">
              <w:rPr>
                <w:bCs/>
                <w:highlight w:val="cyan"/>
              </w:rPr>
              <w:t>Training Matrix is not updated &amp; appraisals are outstanding</w:t>
            </w:r>
            <w:r w:rsidR="00FC23A5" w:rsidRPr="00F62467">
              <w:rPr>
                <w:bCs/>
                <w:highlight w:val="cyan"/>
              </w:rPr>
              <w:t>.</w:t>
            </w:r>
          </w:p>
          <w:p w14:paraId="477F818C" w14:textId="77777777" w:rsidR="00A23D1F" w:rsidRDefault="00A23D1F" w:rsidP="00F62467"/>
          <w:p w14:paraId="0199C196" w14:textId="368B3CDD" w:rsidR="00A23D1F" w:rsidRDefault="00A23D1F" w:rsidP="00F62467"/>
          <w:p w14:paraId="016392A9" w14:textId="59BAB8A8" w:rsidR="00354C21" w:rsidRDefault="00354C21" w:rsidP="00354C21">
            <w:r>
              <w:t xml:space="preserve">Previous Audit Report 05 09 18 30 was carried out during 5/9/18 and raised a MINC recording that </w:t>
            </w:r>
            <w:proofErr w:type="gramStart"/>
            <w:r>
              <w:t>Third</w:t>
            </w:r>
            <w:r w:rsidR="00FC23A5">
              <w:t xml:space="preserve"> </w:t>
            </w:r>
            <w:r>
              <w:t>Party</w:t>
            </w:r>
            <w:proofErr w:type="gramEnd"/>
            <w:r>
              <w:t xml:space="preserve"> Goods in Procedure was not issued as a controlled document.</w:t>
            </w:r>
          </w:p>
          <w:p w14:paraId="63FE04F4" w14:textId="77777777" w:rsidR="00354C21" w:rsidRDefault="00354C21" w:rsidP="00354C21">
            <w:r w:rsidRPr="00F62467">
              <w:rPr>
                <w:highlight w:val="cyan"/>
                <w:shd w:val="clear" w:color="auto" w:fill="00B0F0"/>
              </w:rPr>
              <w:t>NC This is still not issued to show current version and status</w:t>
            </w:r>
            <w:r w:rsidRPr="00F62467">
              <w:rPr>
                <w:highlight w:val="cyan"/>
              </w:rPr>
              <w:t>.</w:t>
            </w:r>
          </w:p>
          <w:p w14:paraId="23110140" w14:textId="051C3E07" w:rsidR="00354C21" w:rsidRDefault="00354C21" w:rsidP="00354C21">
            <w:r>
              <w:t>OFI’s raised included:</w:t>
            </w:r>
          </w:p>
          <w:p w14:paraId="5E69B5D0" w14:textId="77777777" w:rsidR="00354C21" w:rsidRDefault="00354C21" w:rsidP="00354C21">
            <w:r>
              <w:t>Manx Petroleum spillage controls not communicated to MC.</w:t>
            </w:r>
          </w:p>
          <w:p w14:paraId="1870C3EE" w14:textId="364B871A" w:rsidR="00354C21" w:rsidRDefault="00354C21" w:rsidP="00354C21">
            <w:r>
              <w:t>MC awareness of clear desk screen was lacking</w:t>
            </w:r>
          </w:p>
          <w:p w14:paraId="3919535C" w14:textId="0973A4B6" w:rsidR="00354C21" w:rsidRDefault="00354C21" w:rsidP="00354C21">
            <w:r>
              <w:t>MC training on Sharepoint planned 14/9/18 – now OK with Sharepoint and has access to IMS.</w:t>
            </w:r>
          </w:p>
          <w:p w14:paraId="1B9FB85B" w14:textId="78327C19" w:rsidR="00354C21" w:rsidRDefault="00354C21" w:rsidP="00354C21">
            <w:r>
              <w:t>MC demonstrated</w:t>
            </w:r>
            <w:r w:rsidR="00FC23A5">
              <w:t xml:space="preserve"> </w:t>
            </w:r>
            <w:r w:rsidR="00FC23A5" w:rsidRPr="00F62467">
              <w:t>that</w:t>
            </w:r>
            <w:r>
              <w:t xml:space="preserve"> he is applying clear desk &amp; screen policy and explained what to do if Manx Petroleum have a spillage – contract &amp; cover drains &amp; soak up spillage.</w:t>
            </w:r>
          </w:p>
          <w:p w14:paraId="59703CEB" w14:textId="3E2375D2" w:rsidR="00354C21" w:rsidRDefault="00354C21" w:rsidP="00F62467">
            <w:r w:rsidRPr="00F62467">
              <w:rPr>
                <w:highlight w:val="cyan"/>
              </w:rPr>
              <w:t>NC Audit Report 05 09 18 30 has recorded corrective action that seeks to address this during the next document review. It is not clear when this will take place.</w:t>
            </w:r>
          </w:p>
          <w:p w14:paraId="27BE87D8" w14:textId="77777777" w:rsidR="00127671" w:rsidRDefault="00127671" w:rsidP="00354C21">
            <w:pPr>
              <w:rPr>
                <w:color w:val="FF0000"/>
              </w:rPr>
            </w:pPr>
          </w:p>
          <w:p w14:paraId="16AAB96A" w14:textId="009189F5" w:rsidR="00354C21" w:rsidRPr="00127671" w:rsidRDefault="00354C21" w:rsidP="00F62467">
            <w:r w:rsidRPr="00F62467">
              <w:rPr>
                <w:highlight w:val="cyan"/>
              </w:rPr>
              <w:t>It</w:t>
            </w:r>
            <w:r w:rsidRPr="00127671">
              <w:t xml:space="preserve"> </w:t>
            </w:r>
            <w:r w:rsidRPr="00F62467">
              <w:rPr>
                <w:highlight w:val="cyan"/>
              </w:rPr>
              <w:t>was noted</w:t>
            </w:r>
            <w:r w:rsidR="00B94311" w:rsidRPr="00F62467">
              <w:rPr>
                <w:highlight w:val="cyan"/>
              </w:rPr>
              <w:t xml:space="preserve"> that</w:t>
            </w:r>
            <w:r w:rsidRPr="00F62467">
              <w:rPr>
                <w:highlight w:val="cyan"/>
              </w:rPr>
              <w:t xml:space="preserve"> no spillage controls issued at fuel tank areas.</w:t>
            </w:r>
            <w:r w:rsidR="00127671" w:rsidRPr="00F62467">
              <w:rPr>
                <w:highlight w:val="cyan"/>
              </w:rPr>
              <w:t xml:space="preserve"> Also,</w:t>
            </w:r>
            <w:r w:rsidRPr="00F62467">
              <w:rPr>
                <w:highlight w:val="cyan"/>
              </w:rPr>
              <w:t xml:space="preserve"> containers around power wash area</w:t>
            </w:r>
            <w:r w:rsidR="00127671" w:rsidRPr="00F62467">
              <w:rPr>
                <w:highlight w:val="cyan"/>
              </w:rPr>
              <w:t xml:space="preserve"> were unprotected from potential damage or spillage.</w:t>
            </w:r>
          </w:p>
          <w:p w14:paraId="2CC9A03E" w14:textId="77777777" w:rsidR="00700055" w:rsidRDefault="00700055" w:rsidP="00F62467">
            <w:pPr>
              <w:rPr>
                <w:color w:val="FF0000"/>
              </w:rPr>
            </w:pPr>
          </w:p>
          <w:p w14:paraId="43B8AA4F" w14:textId="1E6A7A09" w:rsidR="00354C21" w:rsidRDefault="00354C21" w:rsidP="00F62467">
            <w:pPr>
              <w:rPr>
                <w:color w:val="FF0000"/>
              </w:rPr>
            </w:pPr>
          </w:p>
          <w:p w14:paraId="62EA93C3" w14:textId="77777777" w:rsidR="00700055" w:rsidRPr="00700055" w:rsidRDefault="00700055" w:rsidP="00700055">
            <w:r w:rsidRPr="00700055">
              <w:t>Improvement Clause 10</w:t>
            </w:r>
          </w:p>
          <w:p w14:paraId="5C3392C7" w14:textId="2839D1AD" w:rsidR="00700055" w:rsidRPr="00700055" w:rsidRDefault="00700055" w:rsidP="00700055">
            <w:r w:rsidRPr="00700055">
              <w:t xml:space="preserve">The audit reviewed </w:t>
            </w:r>
            <w:r>
              <w:t>p</w:t>
            </w:r>
            <w:r w:rsidRPr="00700055">
              <w:t xml:space="preserve">revious </w:t>
            </w:r>
            <w:r>
              <w:t>a</w:t>
            </w:r>
            <w:r w:rsidRPr="00700055">
              <w:t>udit Report 06 09 18 36 conducted during 6/9/18 which raised:</w:t>
            </w:r>
          </w:p>
          <w:p w14:paraId="4192CE8F" w14:textId="77E0270D" w:rsidR="00700055" w:rsidRDefault="00700055" w:rsidP="00700055">
            <w:r w:rsidRPr="00700055">
              <w:lastRenderedPageBreak/>
              <w:t>1 NC against 7.5.3.2 (b) as BCP Test records were not legible. The organisation has addressed this through the reissue of BCP V2.0 September 2018 which now has clearly recorded results and lessons learnt.</w:t>
            </w:r>
          </w:p>
          <w:p w14:paraId="6D47172E" w14:textId="6A662D01" w:rsidR="00700055" w:rsidRDefault="00700055" w:rsidP="00700055">
            <w:r>
              <w:t>NC now closed</w:t>
            </w:r>
            <w:r w:rsidR="00B94311">
              <w:t>.</w:t>
            </w:r>
          </w:p>
          <w:p w14:paraId="380B1DDD" w14:textId="77777777" w:rsidR="00700055" w:rsidRPr="00F62467" w:rsidRDefault="00700055" w:rsidP="00F62467">
            <w:pPr>
              <w:rPr>
                <w:highlight w:val="cyan"/>
              </w:rPr>
            </w:pPr>
            <w:r w:rsidRPr="00F62467">
              <w:rPr>
                <w:highlight w:val="cyan"/>
              </w:rPr>
              <w:t>NC However, this document is issued as a draft.</w:t>
            </w:r>
          </w:p>
          <w:p w14:paraId="1D857FEE" w14:textId="77777777" w:rsidR="00700055" w:rsidRPr="00700055" w:rsidRDefault="00700055" w:rsidP="00F62467">
            <w:r w:rsidRPr="00F62467">
              <w:rPr>
                <w:highlight w:val="cyan"/>
              </w:rPr>
              <w:t>NC There was no evidence of planned test results for January 2019.</w:t>
            </w:r>
          </w:p>
          <w:p w14:paraId="6813B650" w14:textId="77777777" w:rsidR="00700055" w:rsidRDefault="00700055" w:rsidP="00F62467"/>
          <w:p w14:paraId="25897C5E" w14:textId="51E562FF" w:rsidR="00700055" w:rsidRPr="00700055" w:rsidRDefault="00700055" w:rsidP="00700055">
            <w:r w:rsidRPr="00700055">
              <w:t>The audit reviewed the OFI’s raised on this report.</w:t>
            </w:r>
          </w:p>
          <w:p w14:paraId="2674F0C0" w14:textId="77777777" w:rsidR="00700055" w:rsidRPr="00700055" w:rsidRDefault="00700055" w:rsidP="00700055">
            <w:r w:rsidRPr="00700055">
              <w:t>Ensure displayed policies are current &amp; reinforced to employees.</w:t>
            </w:r>
          </w:p>
          <w:p w14:paraId="6F44BDFA" w14:textId="77777777" w:rsidR="00700055" w:rsidRPr="00700055" w:rsidRDefault="00700055" w:rsidP="00700055">
            <w:r w:rsidRPr="00700055">
              <w:t>The audit reviewed policies displayed on IOM premises including offices &amp; warehouse areas.</w:t>
            </w:r>
          </w:p>
          <w:p w14:paraId="3B3923EB" w14:textId="77777777" w:rsidR="00700055" w:rsidRPr="00700055" w:rsidRDefault="00700055" w:rsidP="00700055">
            <w:r w:rsidRPr="00700055">
              <w:t>Employees Data Privacy Policy V1.0 25/5/18</w:t>
            </w:r>
          </w:p>
          <w:p w14:paraId="1A23D134" w14:textId="77777777" w:rsidR="00700055" w:rsidRPr="00F62467" w:rsidRDefault="00700055" w:rsidP="00F62467">
            <w:pPr>
              <w:rPr>
                <w:highlight w:val="cyan"/>
              </w:rPr>
            </w:pPr>
            <w:r w:rsidRPr="00F62467">
              <w:rPr>
                <w:highlight w:val="cyan"/>
              </w:rPr>
              <w:t>NC Information Security Policy V1.1 15/11/17 – not displayed in warehouse</w:t>
            </w:r>
          </w:p>
          <w:p w14:paraId="6B1D81C5" w14:textId="1AFBA54E" w:rsidR="00700055" w:rsidRPr="00700055" w:rsidRDefault="00700055" w:rsidP="00F62467">
            <w:r w:rsidRPr="00F62467">
              <w:rPr>
                <w:highlight w:val="cyan"/>
              </w:rPr>
              <w:t>NC Environmental Policy V1.3 1/1/19 warehouse</w:t>
            </w:r>
            <w:r w:rsidR="00127671" w:rsidRPr="00F62467">
              <w:rPr>
                <w:highlight w:val="cyan"/>
              </w:rPr>
              <w:t xml:space="preserve"> copy displayed was incorrect at @</w:t>
            </w:r>
            <w:r w:rsidRPr="00F62467">
              <w:rPr>
                <w:highlight w:val="cyan"/>
              </w:rPr>
              <w:t xml:space="preserve"> V1.2 22/11/17</w:t>
            </w:r>
          </w:p>
          <w:p w14:paraId="66084026" w14:textId="77777777" w:rsidR="00700055" w:rsidRPr="00700055" w:rsidRDefault="00700055" w:rsidP="00700055">
            <w:r w:rsidRPr="00700055">
              <w:t>Quality Policy V3.0 30/8/18</w:t>
            </w:r>
          </w:p>
          <w:p w14:paraId="6591ED0F" w14:textId="6CD9779F" w:rsidR="00700055" w:rsidRPr="00700055" w:rsidRDefault="00700055" w:rsidP="00700055">
            <w:r w:rsidRPr="00700055">
              <w:t>It was noted that Employee Data Privacy Policy is not signed to top management.</w:t>
            </w:r>
          </w:p>
          <w:p w14:paraId="2A4050F0" w14:textId="1287290D" w:rsidR="00700055" w:rsidRPr="00700055" w:rsidRDefault="00700055" w:rsidP="00700055">
            <w:r w:rsidRPr="00700055">
              <w:t>Sharepoint was reviewed and has the late</w:t>
            </w:r>
            <w:r>
              <w:t>st</w:t>
            </w:r>
            <w:r w:rsidRPr="00700055">
              <w:t xml:space="preserve"> issues of policies.</w:t>
            </w:r>
          </w:p>
          <w:p w14:paraId="006DBDAA" w14:textId="77777777" w:rsidR="00700055" w:rsidRPr="00700055" w:rsidRDefault="00700055" w:rsidP="00700055">
            <w:r w:rsidRPr="00700055">
              <w:t>The Management Review Schedule Issue 2 8/3/17 was reviewed which set out a monthly, quarterly &amp; annual agenda. This includes selected months for review January → December and covers each section of the agenda.</w:t>
            </w:r>
          </w:p>
          <w:p w14:paraId="0D11D843" w14:textId="77777777" w:rsidR="00700055" w:rsidRPr="00700055" w:rsidRDefault="00700055" w:rsidP="00700055">
            <w:r w:rsidRPr="00700055">
              <w:t>MR outputs are recorded in minutes which were 13/9/18, 23/10/18, 6/12/18, 22/1/19, 26/2/19 &amp; 28/3/19.</w:t>
            </w:r>
          </w:p>
          <w:p w14:paraId="00A229FB" w14:textId="3A86B69A" w:rsidR="00700055" w:rsidRPr="00700055" w:rsidRDefault="00700055" w:rsidP="00F62467">
            <w:r w:rsidRPr="00F62467">
              <w:rPr>
                <w:highlight w:val="cyan"/>
              </w:rPr>
              <w:t>NC There do</w:t>
            </w:r>
            <w:r w:rsidR="00B94311" w:rsidRPr="00F62467">
              <w:rPr>
                <w:highlight w:val="cyan"/>
              </w:rPr>
              <w:t>es</w:t>
            </w:r>
            <w:r w:rsidRPr="00F62467">
              <w:rPr>
                <w:highlight w:val="cyan"/>
              </w:rPr>
              <w:t xml:space="preserve"> not appear to be minutes for April, May &amp; June 2019.</w:t>
            </w:r>
          </w:p>
          <w:p w14:paraId="47BFBC4C" w14:textId="2B7BB0E3" w:rsidR="00700055" w:rsidRPr="00700055" w:rsidRDefault="00700055" w:rsidP="00700055">
            <w:r w:rsidRPr="00700055">
              <w:t>The organisation has a documented procedure for raising non-conformances on Multifreight V2.1 20/3/19. This details the raising/reporting of Job and Non-Job NCRs for QMS, EMS and ISMS including responsibilities, investigations and allows for codes to be allocated for trending and management reviews.</w:t>
            </w:r>
          </w:p>
          <w:p w14:paraId="21A799A3" w14:textId="77777777" w:rsidR="00700055" w:rsidRPr="00700055" w:rsidRDefault="00700055" w:rsidP="00700055">
            <w:r w:rsidRPr="00700055">
              <w:t>The responsibility for closure is also detailed.</w:t>
            </w:r>
          </w:p>
          <w:p w14:paraId="35BDB684" w14:textId="77777777" w:rsidR="00700055" w:rsidRPr="00700055" w:rsidRDefault="00700055" w:rsidP="00700055">
            <w:r w:rsidRPr="00700055">
              <w:t>KQ presented a NC Report for June 2019 which recorded 34 events.</w:t>
            </w:r>
          </w:p>
          <w:p w14:paraId="4A0FB78D" w14:textId="6A09E071" w:rsidR="00700055" w:rsidRPr="00700055" w:rsidRDefault="00700055" w:rsidP="00700055">
            <w:r w:rsidRPr="00700055">
              <w:t>Samples reviewed were: -</w:t>
            </w:r>
          </w:p>
          <w:p w14:paraId="58016EA5" w14:textId="77777777" w:rsidR="00700055" w:rsidRPr="00700055" w:rsidRDefault="00700055" w:rsidP="00700055">
            <w:r w:rsidRPr="00700055">
              <w:t>1.</w:t>
            </w:r>
            <w:r w:rsidRPr="00700055">
              <w:tab/>
              <w:t>Ref 5702 raised 18/6/19 closed 21/6/19.</w:t>
            </w:r>
          </w:p>
          <w:p w14:paraId="49FE824A" w14:textId="77777777" w:rsidR="00700055" w:rsidRPr="00700055" w:rsidRDefault="00700055" w:rsidP="00700055">
            <w:r w:rsidRPr="00700055">
              <w:t>Customer Costains Job 299222 – no tape shipped over.</w:t>
            </w:r>
          </w:p>
          <w:p w14:paraId="43D91C43" w14:textId="77777777" w:rsidR="00700055" w:rsidRPr="00700055" w:rsidRDefault="00700055" w:rsidP="00700055">
            <w:r w:rsidRPr="00700055">
              <w:t>2.</w:t>
            </w:r>
            <w:r w:rsidRPr="00700055">
              <w:tab/>
              <w:t>Ref 5723 raised 25/6/19 – still open.</w:t>
            </w:r>
          </w:p>
          <w:p w14:paraId="7B1E05D6" w14:textId="77777777" w:rsidR="00700055" w:rsidRPr="00700055" w:rsidRDefault="00700055" w:rsidP="00700055">
            <w:r w:rsidRPr="00700055">
              <w:t>Customer DLT Job 298975 – pallets not loaded on trailer.</w:t>
            </w:r>
          </w:p>
          <w:p w14:paraId="49D2D83B" w14:textId="77777777" w:rsidR="00700055" w:rsidRPr="00700055" w:rsidRDefault="00700055" w:rsidP="00700055">
            <w:r w:rsidRPr="00700055">
              <w:t>3.</w:t>
            </w:r>
            <w:r w:rsidRPr="00700055">
              <w:tab/>
              <w:t>Ref 5711 raised 20/6/19 – still open.</w:t>
            </w:r>
          </w:p>
          <w:p w14:paraId="38BE2215" w14:textId="77777777" w:rsidR="00700055" w:rsidRPr="00700055" w:rsidRDefault="00700055" w:rsidP="00700055">
            <w:r w:rsidRPr="00700055">
              <w:t>Customer Mannin Retail Job 298343 still open.</w:t>
            </w:r>
          </w:p>
          <w:p w14:paraId="712E4084" w14:textId="77777777" w:rsidR="00700055" w:rsidRPr="00700055" w:rsidRDefault="00700055" w:rsidP="00700055">
            <w:r w:rsidRPr="00700055">
              <w:t>Pallets frozen not chilled.</w:t>
            </w:r>
          </w:p>
          <w:p w14:paraId="166DED55" w14:textId="77777777" w:rsidR="00700055" w:rsidRPr="00700055" w:rsidRDefault="00700055" w:rsidP="00700055">
            <w:r w:rsidRPr="00700055">
              <w:t>4.</w:t>
            </w:r>
            <w:r w:rsidRPr="00700055">
              <w:tab/>
              <w:t>Ref 5687 raised 10/6/19 – closed 14/6/19.</w:t>
            </w:r>
          </w:p>
          <w:p w14:paraId="1236A694" w14:textId="77777777" w:rsidR="00700055" w:rsidRPr="00700055" w:rsidRDefault="00700055" w:rsidP="00700055">
            <w:r w:rsidRPr="00F62467">
              <w:t>Customer Micheldver HA</w:t>
            </w:r>
            <w:r w:rsidRPr="00700055">
              <w:t xml:space="preserve"> Service</w:t>
            </w:r>
          </w:p>
          <w:p w14:paraId="55A1474B" w14:textId="77777777" w:rsidR="00700055" w:rsidRPr="00700055" w:rsidRDefault="00700055" w:rsidP="00700055">
            <w:r w:rsidRPr="00700055">
              <w:t>Job 297686 closed 14/6/19 – late collection.</w:t>
            </w:r>
          </w:p>
          <w:p w14:paraId="2738E5AF" w14:textId="77777777" w:rsidR="00700055" w:rsidRPr="00700055" w:rsidRDefault="00700055" w:rsidP="00F62467">
            <w:r w:rsidRPr="00F62467">
              <w:rPr>
                <w:highlight w:val="cyan"/>
              </w:rPr>
              <w:t>NC * It was noted that 26 out of 34 are still open.</w:t>
            </w:r>
          </w:p>
          <w:p w14:paraId="4CD03175" w14:textId="77777777" w:rsidR="00700055" w:rsidRPr="00700055" w:rsidRDefault="00700055" w:rsidP="00700055">
            <w:r w:rsidRPr="00700055">
              <w:lastRenderedPageBreak/>
              <w:t>The audit reviewed the QMS MR minutes for March 2019 which included:</w:t>
            </w:r>
          </w:p>
          <w:p w14:paraId="6A0628E6" w14:textId="77777777" w:rsidR="00700055" w:rsidRPr="00700055" w:rsidRDefault="00700055" w:rsidP="00700055">
            <w:r w:rsidRPr="00700055">
              <w:t>Document Control Review</w:t>
            </w:r>
          </w:p>
          <w:p w14:paraId="095BDFC4" w14:textId="10A89846" w:rsidR="00700055" w:rsidRPr="00700055" w:rsidRDefault="00700055" w:rsidP="00700055">
            <w:r w:rsidRPr="00700055">
              <w:t>Non-Conformances</w:t>
            </w:r>
          </w:p>
          <w:p w14:paraId="24A41E5F" w14:textId="77777777" w:rsidR="00700055" w:rsidRPr="00700055" w:rsidRDefault="00700055" w:rsidP="00700055">
            <w:r w:rsidRPr="00700055">
              <w:t>Action points included:</w:t>
            </w:r>
          </w:p>
          <w:p w14:paraId="472DF6E2" w14:textId="77777777" w:rsidR="00700055" w:rsidRPr="00700055" w:rsidRDefault="00700055" w:rsidP="00700055">
            <w:r w:rsidRPr="00700055">
              <w:t>1.1.B.1 Increase in logged NCRs for suppliers</w:t>
            </w:r>
          </w:p>
          <w:p w14:paraId="496503CF" w14:textId="77777777" w:rsidR="00700055" w:rsidRPr="00700055" w:rsidRDefault="00700055" w:rsidP="00700055">
            <w:r w:rsidRPr="00700055">
              <w:t>1.1.B.3 KPI reporting for AKW contracts</w:t>
            </w:r>
          </w:p>
          <w:p w14:paraId="434FEF85" w14:textId="77777777" w:rsidR="00700055" w:rsidRPr="00700055" w:rsidRDefault="00700055" w:rsidP="00700055">
            <w:r w:rsidRPr="00700055">
              <w:t>2.6.B.1 Manual pump trucks add to R2C</w:t>
            </w:r>
          </w:p>
          <w:p w14:paraId="6CA49A8E" w14:textId="77777777" w:rsidR="00700055" w:rsidRPr="00700055" w:rsidRDefault="00700055" w:rsidP="00700055">
            <w:r w:rsidRPr="00700055">
              <w:t>1.1.D.1 Spillage control refresher sheets</w:t>
            </w:r>
          </w:p>
          <w:p w14:paraId="01CA203E" w14:textId="77777777" w:rsidR="00700055" w:rsidRPr="00700055" w:rsidRDefault="00700055" w:rsidP="00700055">
            <w:r w:rsidRPr="00700055">
              <w:t>EMS &amp; ISMS MR minutes included:</w:t>
            </w:r>
          </w:p>
          <w:p w14:paraId="4243984E" w14:textId="77777777" w:rsidR="00700055" w:rsidRPr="00700055" w:rsidRDefault="00700055" w:rsidP="00700055">
            <w:r w:rsidRPr="00700055">
              <w:t>ISMS only 30/1/19 Action Points from 30/1/19 included:</w:t>
            </w:r>
          </w:p>
          <w:p w14:paraId="3636C181" w14:textId="77777777" w:rsidR="00700055" w:rsidRPr="00700055" w:rsidRDefault="00700055" w:rsidP="00700055">
            <w:r w:rsidRPr="00700055">
              <w:t>1.2 Awareness training for all employees</w:t>
            </w:r>
          </w:p>
          <w:p w14:paraId="6DAA422F" w14:textId="77777777" w:rsidR="00700055" w:rsidRPr="00700055" w:rsidRDefault="00700055" w:rsidP="00700055">
            <w:r w:rsidRPr="00700055">
              <w:t>1.5.2 WEEE Disposal</w:t>
            </w:r>
          </w:p>
          <w:p w14:paraId="37B9FA7D" w14:textId="77777777" w:rsidR="00700055" w:rsidRPr="00700055" w:rsidRDefault="00700055" w:rsidP="00700055">
            <w:r w:rsidRPr="00700055">
              <w:t>1.7.1 Supplier Review Spreadsheet</w:t>
            </w:r>
          </w:p>
          <w:p w14:paraId="74CB5929" w14:textId="77777777" w:rsidR="00700055" w:rsidRPr="00700055" w:rsidRDefault="00700055" w:rsidP="00700055">
            <w:r w:rsidRPr="00700055">
              <w:t>1.8 Risk Assessment Review</w:t>
            </w:r>
          </w:p>
          <w:p w14:paraId="38286C3C" w14:textId="77777777" w:rsidR="00700055" w:rsidRPr="00700055" w:rsidRDefault="00700055" w:rsidP="00700055">
            <w:r w:rsidRPr="00700055">
              <w:t>EMS only 23/1/19 Action Points included:</w:t>
            </w:r>
          </w:p>
          <w:p w14:paraId="01CD1AD5" w14:textId="77777777" w:rsidR="00700055" w:rsidRPr="00700055" w:rsidRDefault="00700055" w:rsidP="00700055">
            <w:r w:rsidRPr="00700055">
              <w:t>1.2.4 Spillage Handbooks</w:t>
            </w:r>
          </w:p>
          <w:p w14:paraId="348B1979" w14:textId="77777777" w:rsidR="00700055" w:rsidRPr="00700055" w:rsidRDefault="00700055" w:rsidP="00700055">
            <w:r w:rsidRPr="00700055">
              <w:t>1.4 Environmental Policy</w:t>
            </w:r>
          </w:p>
          <w:p w14:paraId="575D045C" w14:textId="77777777" w:rsidR="00700055" w:rsidRPr="00700055" w:rsidRDefault="00700055" w:rsidP="00700055">
            <w:r w:rsidRPr="00700055">
              <w:t>1.10.4 Awareness training for UK</w:t>
            </w:r>
          </w:p>
          <w:p w14:paraId="267D2041" w14:textId="59C34D66" w:rsidR="00700055" w:rsidRPr="00700055" w:rsidRDefault="00700055" w:rsidP="00700055">
            <w:r w:rsidRPr="00700055">
              <w:t>1.11 Handover of legal register</w:t>
            </w:r>
          </w:p>
          <w:p w14:paraId="75D85CDE" w14:textId="7A00F26C" w:rsidR="00354C21" w:rsidRPr="00700055" w:rsidRDefault="00700055" w:rsidP="009D43B1">
            <w:r w:rsidRPr="00700055">
              <w:t>There is good evidence within the records that the organisation is seek</w:t>
            </w:r>
            <w:r w:rsidR="005A4612">
              <w:t>ing</w:t>
            </w:r>
            <w:r w:rsidRPr="00700055">
              <w:t xml:space="preserve"> to apply CI </w:t>
            </w:r>
            <w:r w:rsidR="005A4612">
              <w:t>p</w:t>
            </w:r>
            <w:r w:rsidRPr="00700055">
              <w:t>rinciples. However, there appears to be a lack of MR m</w:t>
            </w:r>
            <w:r w:rsidR="005A4612">
              <w:t>eetings</w:t>
            </w:r>
            <w:r w:rsidRPr="00700055">
              <w:t xml:space="preserve"> held to ensure agreed actions are implemented.</w:t>
            </w:r>
          </w:p>
          <w:p w14:paraId="02A45649" w14:textId="77777777" w:rsidR="00D137B6" w:rsidRPr="00700055" w:rsidRDefault="00D137B6" w:rsidP="009D43B1"/>
          <w:p w14:paraId="758EEA3C" w14:textId="5C368BA1" w:rsidR="006E0C65" w:rsidRPr="006E0C65" w:rsidRDefault="0043404E" w:rsidP="006E0C65">
            <w:pPr>
              <w:rPr>
                <w:b/>
              </w:rPr>
            </w:pPr>
            <w:r>
              <w:rPr>
                <w:b/>
              </w:rPr>
              <w:t>Signed (</w:t>
            </w:r>
            <w:proofErr w:type="gramStart"/>
            <w:r>
              <w:rPr>
                <w:b/>
              </w:rPr>
              <w:t xml:space="preserve">auditor)   </w:t>
            </w:r>
            <w:proofErr w:type="gramEnd"/>
            <w:r>
              <w:rPr>
                <w:b/>
              </w:rPr>
              <w:t xml:space="preserve">           </w:t>
            </w:r>
            <w:r w:rsidR="00282B05">
              <w:rPr>
                <w:b/>
              </w:rPr>
              <w:t>K</w:t>
            </w:r>
            <w:r>
              <w:rPr>
                <w:b/>
              </w:rPr>
              <w:t xml:space="preserve"> Burnell                                                                                             Date </w:t>
            </w:r>
            <w:r w:rsidR="00282B05">
              <w:rPr>
                <w:b/>
              </w:rPr>
              <w:t>22/7/19</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9D43B1">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580F8ADA" w:rsidR="006E0C65" w:rsidRPr="009D43B1" w:rsidRDefault="006E0C65" w:rsidP="00D35723">
            <w:pPr>
              <w:tabs>
                <w:tab w:val="center" w:pos="4513"/>
                <w:tab w:val="left" w:pos="5626"/>
              </w:tabs>
              <w:rPr>
                <w:b/>
                <w:highlight w:val="cyan"/>
              </w:rPr>
            </w:pPr>
            <w:r w:rsidRPr="009D43B1">
              <w:rPr>
                <w:b/>
                <w:highlight w:val="cyan"/>
              </w:rPr>
              <w:t>Minor NC</w:t>
            </w:r>
            <w:r w:rsidR="00127671" w:rsidRPr="009D43B1">
              <w:rPr>
                <w:b/>
                <w:highlight w:val="cyan"/>
              </w:rPr>
              <w:t xml:space="preserve">  </w:t>
            </w:r>
            <w:r w:rsidR="007149C3">
              <w:rPr>
                <w:b/>
                <w:highlight w:val="cyan"/>
              </w:rPr>
              <w:t>10</w:t>
            </w:r>
          </w:p>
        </w:tc>
        <w:tc>
          <w:tcPr>
            <w:tcW w:w="2410" w:type="dxa"/>
            <w:shd w:val="clear" w:color="auto" w:fill="FFFF00"/>
          </w:tcPr>
          <w:p w14:paraId="3F2C0D0D" w14:textId="15BDCE82" w:rsidR="006E0C65" w:rsidRDefault="006E0C65" w:rsidP="00D35723">
            <w:pPr>
              <w:tabs>
                <w:tab w:val="center" w:pos="4513"/>
                <w:tab w:val="left" w:pos="5626"/>
              </w:tabs>
              <w:rPr>
                <w:b/>
              </w:rPr>
            </w:pPr>
            <w:r>
              <w:rPr>
                <w:b/>
              </w:rPr>
              <w:t xml:space="preserve">O F </w:t>
            </w:r>
            <w:r w:rsidR="00127671">
              <w:rPr>
                <w:b/>
              </w:rPr>
              <w:t xml:space="preserve">I </w:t>
            </w:r>
            <w:r w:rsidR="007149C3">
              <w:rPr>
                <w:b/>
              </w:rPr>
              <w:t>4</w:t>
            </w:r>
          </w:p>
        </w:tc>
      </w:tr>
      <w:tr w:rsidR="006E0C65" w14:paraId="0A9547AF" w14:textId="77777777" w:rsidTr="00AE4DB8">
        <w:tc>
          <w:tcPr>
            <w:tcW w:w="9640" w:type="dxa"/>
            <w:gridSpan w:val="4"/>
          </w:tcPr>
          <w:p w14:paraId="753BA87F" w14:textId="71782001"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2870C5F8" w14:textId="0786C30A" w:rsidR="00127671" w:rsidRDefault="00127671" w:rsidP="00D35723">
            <w:pPr>
              <w:tabs>
                <w:tab w:val="center" w:pos="4513"/>
                <w:tab w:val="left" w:pos="5626"/>
              </w:tabs>
              <w:rPr>
                <w:i/>
                <w:sz w:val="20"/>
                <w:szCs w:val="20"/>
              </w:rPr>
            </w:pPr>
            <w:r w:rsidRPr="009D43B1">
              <w:rPr>
                <w:i/>
                <w:sz w:val="20"/>
                <w:szCs w:val="20"/>
                <w:highlight w:val="cyan"/>
              </w:rPr>
              <w:t xml:space="preserve">Training Matrix is not updated &amp; appraisals are </w:t>
            </w:r>
            <w:r w:rsidRPr="008F32A9">
              <w:rPr>
                <w:i/>
                <w:sz w:val="20"/>
                <w:szCs w:val="20"/>
                <w:highlight w:val="cyan"/>
              </w:rPr>
              <w:t>outstanding</w:t>
            </w:r>
            <w:r w:rsidR="008F32A9" w:rsidRPr="008F32A9">
              <w:rPr>
                <w:i/>
                <w:sz w:val="20"/>
                <w:szCs w:val="20"/>
                <w:highlight w:val="cyan"/>
              </w:rPr>
              <w:t xml:space="preserve"> which is a non-conformance against clause 7.2(d) ISO 9001:20</w:t>
            </w:r>
            <w:r w:rsidR="008F32A9" w:rsidRPr="00C477F0">
              <w:rPr>
                <w:i/>
                <w:sz w:val="20"/>
                <w:szCs w:val="20"/>
                <w:highlight w:val="cyan"/>
              </w:rPr>
              <w:t>15</w:t>
            </w:r>
            <w:r w:rsidR="00C477F0" w:rsidRPr="00C477F0">
              <w:rPr>
                <w:i/>
                <w:sz w:val="20"/>
                <w:szCs w:val="20"/>
                <w:highlight w:val="cyan"/>
              </w:rPr>
              <w:t>.</w:t>
            </w:r>
          </w:p>
          <w:p w14:paraId="5B0CF42D" w14:textId="77777777" w:rsidR="009D43B1" w:rsidRDefault="009D43B1" w:rsidP="00D35723">
            <w:pPr>
              <w:tabs>
                <w:tab w:val="center" w:pos="4513"/>
                <w:tab w:val="left" w:pos="5626"/>
              </w:tabs>
              <w:rPr>
                <w:i/>
                <w:sz w:val="20"/>
                <w:szCs w:val="20"/>
              </w:rPr>
            </w:pPr>
          </w:p>
          <w:p w14:paraId="21144A3D" w14:textId="57F4F8E0" w:rsidR="00127671" w:rsidRPr="00127671" w:rsidRDefault="00127671" w:rsidP="00127671">
            <w:pPr>
              <w:tabs>
                <w:tab w:val="center" w:pos="4513"/>
                <w:tab w:val="left" w:pos="5626"/>
              </w:tabs>
              <w:rPr>
                <w:i/>
                <w:sz w:val="20"/>
                <w:szCs w:val="20"/>
              </w:rPr>
            </w:pPr>
          </w:p>
          <w:p w14:paraId="2270BA63" w14:textId="77777777" w:rsidR="00127671" w:rsidRPr="00127671" w:rsidRDefault="00127671" w:rsidP="00127671">
            <w:pPr>
              <w:tabs>
                <w:tab w:val="center" w:pos="4513"/>
                <w:tab w:val="left" w:pos="5626"/>
              </w:tabs>
              <w:rPr>
                <w:i/>
                <w:sz w:val="20"/>
                <w:szCs w:val="20"/>
              </w:rPr>
            </w:pPr>
          </w:p>
          <w:p w14:paraId="68F1B8BE" w14:textId="6DC7F439" w:rsidR="008F32A9" w:rsidRDefault="00127671" w:rsidP="00127671">
            <w:pPr>
              <w:tabs>
                <w:tab w:val="center" w:pos="4513"/>
                <w:tab w:val="left" w:pos="5626"/>
              </w:tabs>
              <w:rPr>
                <w:i/>
                <w:sz w:val="20"/>
                <w:szCs w:val="20"/>
              </w:rPr>
            </w:pPr>
            <w:r w:rsidRPr="008F32A9">
              <w:rPr>
                <w:i/>
                <w:sz w:val="20"/>
                <w:szCs w:val="20"/>
                <w:highlight w:val="cyan"/>
              </w:rPr>
              <w:t>It was note</w:t>
            </w:r>
            <w:r w:rsidR="00C477F0">
              <w:rPr>
                <w:i/>
                <w:sz w:val="20"/>
                <w:szCs w:val="20"/>
                <w:highlight w:val="cyan"/>
              </w:rPr>
              <w:t>d that</w:t>
            </w:r>
            <w:r w:rsidRPr="008F32A9">
              <w:rPr>
                <w:i/>
                <w:sz w:val="20"/>
                <w:szCs w:val="20"/>
                <w:highlight w:val="cyan"/>
              </w:rPr>
              <w:t xml:space="preserve"> no spillage controls issued at fuel tank areas</w:t>
            </w:r>
            <w:r w:rsidR="008F32A9" w:rsidRPr="008F32A9">
              <w:rPr>
                <w:highlight w:val="cyan"/>
              </w:rPr>
              <w:t xml:space="preserve"> </w:t>
            </w:r>
            <w:r w:rsidR="008F32A9" w:rsidRPr="008F32A9">
              <w:rPr>
                <w:i/>
                <w:sz w:val="20"/>
                <w:szCs w:val="20"/>
                <w:highlight w:val="cyan"/>
              </w:rPr>
              <w:t>which is a non-conformance against 7.5.3.1 (a)</w:t>
            </w:r>
            <w:r w:rsidR="008F32A9">
              <w:rPr>
                <w:i/>
                <w:sz w:val="20"/>
                <w:szCs w:val="20"/>
              </w:rPr>
              <w:t xml:space="preserve"> </w:t>
            </w:r>
            <w:r w:rsidR="008F32A9" w:rsidRPr="008F32A9">
              <w:rPr>
                <w:i/>
                <w:sz w:val="20"/>
                <w:szCs w:val="20"/>
                <w:highlight w:val="cyan"/>
              </w:rPr>
              <w:t>9001:201</w:t>
            </w:r>
            <w:r w:rsidR="008F32A9" w:rsidRPr="00C477F0">
              <w:rPr>
                <w:i/>
                <w:sz w:val="20"/>
                <w:szCs w:val="20"/>
                <w:highlight w:val="cyan"/>
              </w:rPr>
              <w:t>5</w:t>
            </w:r>
            <w:r w:rsidR="00C477F0" w:rsidRPr="00C477F0">
              <w:rPr>
                <w:i/>
                <w:sz w:val="20"/>
                <w:szCs w:val="20"/>
                <w:highlight w:val="cyan"/>
              </w:rPr>
              <w:t>.</w:t>
            </w:r>
          </w:p>
          <w:p w14:paraId="59AB3298" w14:textId="2AF1125D" w:rsidR="00127671" w:rsidRDefault="008F32A9" w:rsidP="00127671">
            <w:pPr>
              <w:tabs>
                <w:tab w:val="center" w:pos="4513"/>
                <w:tab w:val="left" w:pos="5626"/>
              </w:tabs>
              <w:rPr>
                <w:i/>
                <w:sz w:val="20"/>
                <w:szCs w:val="20"/>
              </w:rPr>
            </w:pPr>
            <w:r>
              <w:rPr>
                <w:i/>
                <w:sz w:val="20"/>
                <w:szCs w:val="20"/>
                <w:highlight w:val="cyan"/>
              </w:rPr>
              <w:t>There are two c</w:t>
            </w:r>
            <w:r w:rsidR="00127671" w:rsidRPr="008F32A9">
              <w:rPr>
                <w:i/>
                <w:sz w:val="20"/>
                <w:szCs w:val="20"/>
                <w:highlight w:val="cyan"/>
              </w:rPr>
              <w:t xml:space="preserve">ontainers around power wash </w:t>
            </w:r>
            <w:r w:rsidR="00127671" w:rsidRPr="00F62467">
              <w:rPr>
                <w:i/>
                <w:sz w:val="20"/>
                <w:szCs w:val="20"/>
                <w:highlight w:val="cyan"/>
              </w:rPr>
              <w:t xml:space="preserve">area were unprotected </w:t>
            </w:r>
            <w:r w:rsidR="00127671" w:rsidRPr="008F32A9">
              <w:rPr>
                <w:i/>
                <w:sz w:val="20"/>
                <w:szCs w:val="20"/>
                <w:highlight w:val="cyan"/>
              </w:rPr>
              <w:t xml:space="preserve">from potential damage or </w:t>
            </w:r>
            <w:r w:rsidR="00127671" w:rsidRPr="007149C3">
              <w:rPr>
                <w:i/>
                <w:sz w:val="20"/>
                <w:szCs w:val="20"/>
                <w:highlight w:val="cyan"/>
              </w:rPr>
              <w:t>spillage</w:t>
            </w:r>
            <w:r w:rsidRPr="007149C3">
              <w:rPr>
                <w:i/>
                <w:sz w:val="20"/>
                <w:szCs w:val="20"/>
                <w:highlight w:val="cyan"/>
              </w:rPr>
              <w:t xml:space="preserve"> which is a</w:t>
            </w:r>
            <w:r>
              <w:rPr>
                <w:i/>
                <w:sz w:val="20"/>
                <w:szCs w:val="20"/>
              </w:rPr>
              <w:t xml:space="preserve"> </w:t>
            </w:r>
            <w:r w:rsidR="007149C3" w:rsidRPr="008F32A9">
              <w:rPr>
                <w:i/>
                <w:sz w:val="20"/>
                <w:szCs w:val="20"/>
                <w:highlight w:val="cyan"/>
              </w:rPr>
              <w:t>non-conformance</w:t>
            </w:r>
            <w:r w:rsidRPr="008F32A9">
              <w:rPr>
                <w:i/>
                <w:sz w:val="20"/>
                <w:szCs w:val="20"/>
                <w:highlight w:val="cyan"/>
              </w:rPr>
              <w:t xml:space="preserve"> against company procedures/policies.</w:t>
            </w:r>
          </w:p>
          <w:p w14:paraId="51030ED3" w14:textId="77777777" w:rsidR="008F32A9" w:rsidRPr="00127671" w:rsidRDefault="008F32A9" w:rsidP="00127671">
            <w:pPr>
              <w:tabs>
                <w:tab w:val="center" w:pos="4513"/>
                <w:tab w:val="left" w:pos="5626"/>
              </w:tabs>
              <w:rPr>
                <w:i/>
                <w:sz w:val="20"/>
                <w:szCs w:val="20"/>
              </w:rPr>
            </w:pPr>
          </w:p>
          <w:p w14:paraId="7BF563A0" w14:textId="49EB2B8D" w:rsidR="00127671" w:rsidRPr="007149C3" w:rsidRDefault="00127671" w:rsidP="00127671">
            <w:pPr>
              <w:tabs>
                <w:tab w:val="center" w:pos="4513"/>
                <w:tab w:val="left" w:pos="5626"/>
              </w:tabs>
              <w:rPr>
                <w:i/>
                <w:sz w:val="20"/>
                <w:szCs w:val="20"/>
                <w:highlight w:val="cyan"/>
              </w:rPr>
            </w:pPr>
            <w:r w:rsidRPr="007149C3">
              <w:rPr>
                <w:i/>
                <w:sz w:val="20"/>
                <w:szCs w:val="20"/>
                <w:highlight w:val="cyan"/>
              </w:rPr>
              <w:t>NC</w:t>
            </w:r>
            <w:r w:rsidR="007149C3" w:rsidRPr="007149C3">
              <w:rPr>
                <w:highlight w:val="cyan"/>
              </w:rPr>
              <w:t xml:space="preserve"> </w:t>
            </w:r>
            <w:r w:rsidR="007149C3" w:rsidRPr="007149C3">
              <w:rPr>
                <w:i/>
                <w:sz w:val="20"/>
                <w:szCs w:val="20"/>
                <w:highlight w:val="cyan"/>
              </w:rPr>
              <w:t>BCP V2.0 September 2018 this</w:t>
            </w:r>
            <w:r w:rsidRPr="007149C3">
              <w:rPr>
                <w:i/>
                <w:sz w:val="20"/>
                <w:szCs w:val="20"/>
                <w:highlight w:val="cyan"/>
              </w:rPr>
              <w:t xml:space="preserve"> document is issued as a draft.</w:t>
            </w:r>
          </w:p>
          <w:p w14:paraId="17101E34" w14:textId="480E185F" w:rsidR="008F32A9" w:rsidRPr="007149C3" w:rsidRDefault="008F32A9" w:rsidP="00127671">
            <w:pPr>
              <w:tabs>
                <w:tab w:val="center" w:pos="4513"/>
                <w:tab w:val="left" w:pos="5626"/>
              </w:tabs>
              <w:rPr>
                <w:i/>
                <w:sz w:val="20"/>
                <w:szCs w:val="20"/>
                <w:highlight w:val="cyan"/>
              </w:rPr>
            </w:pPr>
            <w:r w:rsidRPr="007149C3">
              <w:rPr>
                <w:i/>
                <w:sz w:val="20"/>
                <w:szCs w:val="20"/>
                <w:highlight w:val="cyan"/>
              </w:rPr>
              <w:t xml:space="preserve">NC Environmental Policy V1.3 1/1/19 warehouse copy displayed was incorrect </w:t>
            </w:r>
            <w:r w:rsidRPr="00F62467">
              <w:rPr>
                <w:i/>
                <w:sz w:val="20"/>
                <w:szCs w:val="20"/>
                <w:highlight w:val="cyan"/>
              </w:rPr>
              <w:t>at @ V1</w:t>
            </w:r>
            <w:r w:rsidRPr="007149C3">
              <w:rPr>
                <w:i/>
                <w:sz w:val="20"/>
                <w:szCs w:val="20"/>
                <w:highlight w:val="cyan"/>
              </w:rPr>
              <w:t>.2 22/11/17</w:t>
            </w:r>
            <w:r w:rsidR="00C477F0">
              <w:rPr>
                <w:i/>
                <w:sz w:val="20"/>
                <w:szCs w:val="20"/>
                <w:highlight w:val="cyan"/>
              </w:rPr>
              <w:t>.</w:t>
            </w:r>
          </w:p>
          <w:p w14:paraId="135BC209" w14:textId="5FC9C0DD" w:rsidR="007149C3" w:rsidRDefault="008F32A9" w:rsidP="007149C3">
            <w:pPr>
              <w:tabs>
                <w:tab w:val="center" w:pos="4513"/>
                <w:tab w:val="left" w:pos="5626"/>
              </w:tabs>
              <w:rPr>
                <w:i/>
                <w:sz w:val="20"/>
                <w:szCs w:val="20"/>
              </w:rPr>
            </w:pPr>
            <w:r w:rsidRPr="007149C3">
              <w:rPr>
                <w:i/>
                <w:sz w:val="20"/>
                <w:szCs w:val="20"/>
                <w:highlight w:val="cyan"/>
              </w:rPr>
              <w:t>NC Information Security Policy V1.1 15/11/17 – not displayed in warehou</w:t>
            </w:r>
            <w:r w:rsidRPr="00C477F0">
              <w:rPr>
                <w:i/>
                <w:sz w:val="20"/>
                <w:szCs w:val="20"/>
                <w:highlight w:val="cyan"/>
              </w:rPr>
              <w:t>se</w:t>
            </w:r>
            <w:r w:rsidR="00C477F0" w:rsidRPr="00C477F0">
              <w:rPr>
                <w:i/>
                <w:sz w:val="20"/>
                <w:szCs w:val="20"/>
                <w:highlight w:val="cyan"/>
              </w:rPr>
              <w:t>.</w:t>
            </w:r>
          </w:p>
          <w:p w14:paraId="1746715D" w14:textId="00CB53D5" w:rsidR="007149C3" w:rsidRPr="007149C3" w:rsidRDefault="007149C3" w:rsidP="007149C3">
            <w:pPr>
              <w:tabs>
                <w:tab w:val="center" w:pos="4513"/>
                <w:tab w:val="left" w:pos="5626"/>
              </w:tabs>
              <w:rPr>
                <w:i/>
                <w:sz w:val="20"/>
                <w:szCs w:val="20"/>
                <w:highlight w:val="cyan"/>
              </w:rPr>
            </w:pPr>
            <w:r w:rsidRPr="007149C3">
              <w:rPr>
                <w:i/>
                <w:sz w:val="20"/>
                <w:szCs w:val="20"/>
                <w:highlight w:val="cyan"/>
              </w:rPr>
              <w:t>NC Third Party Goods in Procedure is still not issued to show current version and status.</w:t>
            </w:r>
          </w:p>
          <w:p w14:paraId="0470D716" w14:textId="72126DE0" w:rsidR="008F32A9" w:rsidRPr="007149C3" w:rsidRDefault="007149C3" w:rsidP="007149C3">
            <w:pPr>
              <w:tabs>
                <w:tab w:val="center" w:pos="4513"/>
                <w:tab w:val="left" w:pos="5626"/>
              </w:tabs>
              <w:rPr>
                <w:i/>
                <w:sz w:val="20"/>
                <w:szCs w:val="20"/>
                <w:highlight w:val="cyan"/>
              </w:rPr>
            </w:pPr>
            <w:r w:rsidRPr="007149C3">
              <w:rPr>
                <w:i/>
                <w:sz w:val="20"/>
                <w:szCs w:val="20"/>
                <w:highlight w:val="cyan"/>
              </w:rPr>
              <w:lastRenderedPageBreak/>
              <w:t>NC Audit Report 05 09 18 30 has recorded corrective action that seeks to address this during the next document review. It is not clear when this will take place</w:t>
            </w:r>
            <w:r w:rsidR="00C477F0">
              <w:rPr>
                <w:i/>
                <w:sz w:val="20"/>
                <w:szCs w:val="20"/>
                <w:highlight w:val="cyan"/>
              </w:rPr>
              <w:t>.</w:t>
            </w:r>
          </w:p>
          <w:p w14:paraId="46450583" w14:textId="4D904DB2" w:rsidR="008F32A9" w:rsidRDefault="008F32A9" w:rsidP="00127671">
            <w:pPr>
              <w:tabs>
                <w:tab w:val="center" w:pos="4513"/>
                <w:tab w:val="left" w:pos="5626"/>
              </w:tabs>
              <w:rPr>
                <w:i/>
                <w:sz w:val="20"/>
                <w:szCs w:val="20"/>
              </w:rPr>
            </w:pPr>
            <w:r w:rsidRPr="007149C3">
              <w:rPr>
                <w:i/>
                <w:sz w:val="20"/>
                <w:szCs w:val="20"/>
                <w:highlight w:val="cyan"/>
              </w:rPr>
              <w:t xml:space="preserve">The </w:t>
            </w:r>
            <w:r w:rsidR="007149C3">
              <w:rPr>
                <w:i/>
                <w:sz w:val="20"/>
                <w:szCs w:val="20"/>
                <w:highlight w:val="cyan"/>
              </w:rPr>
              <w:t>five</w:t>
            </w:r>
            <w:r w:rsidRPr="007149C3">
              <w:rPr>
                <w:i/>
                <w:sz w:val="20"/>
                <w:szCs w:val="20"/>
                <w:highlight w:val="cyan"/>
              </w:rPr>
              <w:t xml:space="preserve"> </w:t>
            </w:r>
            <w:r w:rsidR="007149C3" w:rsidRPr="007149C3">
              <w:rPr>
                <w:i/>
                <w:sz w:val="20"/>
                <w:szCs w:val="20"/>
                <w:highlight w:val="cyan"/>
              </w:rPr>
              <w:t>non-conformances</w:t>
            </w:r>
            <w:r w:rsidRPr="007149C3">
              <w:rPr>
                <w:i/>
                <w:sz w:val="20"/>
                <w:szCs w:val="20"/>
                <w:highlight w:val="cyan"/>
              </w:rPr>
              <w:t xml:space="preserve"> above are not compliant to clause 7.5 of </w:t>
            </w:r>
            <w:r w:rsidR="007149C3" w:rsidRPr="007149C3">
              <w:rPr>
                <w:i/>
                <w:sz w:val="20"/>
                <w:szCs w:val="20"/>
                <w:highlight w:val="cyan"/>
              </w:rPr>
              <w:t>9001:201</w:t>
            </w:r>
            <w:r w:rsidR="007149C3" w:rsidRPr="00C477F0">
              <w:rPr>
                <w:i/>
                <w:sz w:val="20"/>
                <w:szCs w:val="20"/>
                <w:highlight w:val="cyan"/>
              </w:rPr>
              <w:t>5</w:t>
            </w:r>
            <w:r w:rsidR="00C477F0" w:rsidRPr="00C477F0">
              <w:rPr>
                <w:i/>
                <w:sz w:val="20"/>
                <w:szCs w:val="20"/>
                <w:highlight w:val="cyan"/>
              </w:rPr>
              <w:t>.</w:t>
            </w:r>
          </w:p>
          <w:p w14:paraId="34E73CBF" w14:textId="77777777" w:rsidR="007149C3" w:rsidRPr="00127671" w:rsidRDefault="007149C3" w:rsidP="00127671">
            <w:pPr>
              <w:tabs>
                <w:tab w:val="center" w:pos="4513"/>
                <w:tab w:val="left" w:pos="5626"/>
              </w:tabs>
              <w:rPr>
                <w:i/>
                <w:sz w:val="20"/>
                <w:szCs w:val="20"/>
              </w:rPr>
            </w:pPr>
          </w:p>
          <w:p w14:paraId="69EB20E1" w14:textId="7C20E16B" w:rsidR="00127671" w:rsidRPr="007149C3" w:rsidRDefault="00127671" w:rsidP="00127671">
            <w:pPr>
              <w:tabs>
                <w:tab w:val="center" w:pos="4513"/>
                <w:tab w:val="left" w:pos="5626"/>
              </w:tabs>
              <w:rPr>
                <w:i/>
                <w:sz w:val="20"/>
                <w:szCs w:val="20"/>
                <w:highlight w:val="cyan"/>
              </w:rPr>
            </w:pPr>
            <w:r w:rsidRPr="007149C3">
              <w:rPr>
                <w:i/>
                <w:sz w:val="20"/>
                <w:szCs w:val="20"/>
                <w:highlight w:val="cyan"/>
              </w:rPr>
              <w:t>NC There was no evidence of planned test results for January 2019</w:t>
            </w:r>
            <w:r w:rsidR="007149C3" w:rsidRPr="007149C3">
              <w:rPr>
                <w:i/>
                <w:sz w:val="20"/>
                <w:szCs w:val="20"/>
                <w:highlight w:val="cyan"/>
              </w:rPr>
              <w:t xml:space="preserve"> which is a non-conformance against </w:t>
            </w:r>
          </w:p>
          <w:p w14:paraId="3B592347" w14:textId="263D1B93" w:rsidR="00127671" w:rsidRDefault="007149C3" w:rsidP="00127671">
            <w:pPr>
              <w:tabs>
                <w:tab w:val="center" w:pos="4513"/>
                <w:tab w:val="left" w:pos="5626"/>
              </w:tabs>
              <w:rPr>
                <w:i/>
                <w:sz w:val="20"/>
                <w:szCs w:val="20"/>
              </w:rPr>
            </w:pPr>
            <w:r w:rsidRPr="007149C3">
              <w:rPr>
                <w:i/>
                <w:sz w:val="20"/>
                <w:szCs w:val="20"/>
                <w:highlight w:val="cyan"/>
              </w:rPr>
              <w:t xml:space="preserve">ISO </w:t>
            </w:r>
            <w:r w:rsidRPr="00F62467">
              <w:rPr>
                <w:i/>
                <w:sz w:val="20"/>
                <w:szCs w:val="20"/>
                <w:highlight w:val="cyan"/>
              </w:rPr>
              <w:t>2700</w:t>
            </w:r>
            <w:r w:rsidR="00C477F0" w:rsidRPr="00F62467">
              <w:rPr>
                <w:i/>
                <w:sz w:val="20"/>
                <w:szCs w:val="20"/>
                <w:highlight w:val="cyan"/>
              </w:rPr>
              <w:t>1</w:t>
            </w:r>
            <w:r w:rsidRPr="00F62467">
              <w:rPr>
                <w:i/>
                <w:sz w:val="20"/>
                <w:szCs w:val="20"/>
                <w:highlight w:val="cyan"/>
              </w:rPr>
              <w:t>:2</w:t>
            </w:r>
            <w:r w:rsidR="00F62467" w:rsidRPr="00F62467">
              <w:rPr>
                <w:i/>
                <w:sz w:val="20"/>
                <w:szCs w:val="20"/>
                <w:highlight w:val="cyan"/>
              </w:rPr>
              <w:t>0</w:t>
            </w:r>
            <w:r w:rsidRPr="00F62467">
              <w:rPr>
                <w:i/>
                <w:sz w:val="20"/>
                <w:szCs w:val="20"/>
                <w:highlight w:val="cyan"/>
              </w:rPr>
              <w:t xml:space="preserve">17 Annex </w:t>
            </w:r>
            <w:bookmarkStart w:id="1" w:name="_GoBack"/>
            <w:bookmarkEnd w:id="1"/>
            <w:r w:rsidRPr="007149C3">
              <w:rPr>
                <w:i/>
                <w:sz w:val="20"/>
                <w:szCs w:val="20"/>
                <w:highlight w:val="cyan"/>
              </w:rPr>
              <w:t>17.1.</w:t>
            </w:r>
            <w:r w:rsidRPr="00C477F0">
              <w:rPr>
                <w:i/>
                <w:sz w:val="20"/>
                <w:szCs w:val="20"/>
                <w:highlight w:val="cyan"/>
              </w:rPr>
              <w:t>3</w:t>
            </w:r>
            <w:r w:rsidR="00C477F0" w:rsidRPr="00C477F0">
              <w:rPr>
                <w:i/>
                <w:sz w:val="20"/>
                <w:szCs w:val="20"/>
                <w:highlight w:val="cyan"/>
              </w:rPr>
              <w:t>.</w:t>
            </w:r>
          </w:p>
          <w:p w14:paraId="053FEE58" w14:textId="00A74658" w:rsidR="00127671" w:rsidRDefault="00127671" w:rsidP="00127671">
            <w:pPr>
              <w:tabs>
                <w:tab w:val="center" w:pos="4513"/>
                <w:tab w:val="left" w:pos="5626"/>
              </w:tabs>
              <w:rPr>
                <w:i/>
                <w:sz w:val="20"/>
                <w:szCs w:val="20"/>
              </w:rPr>
            </w:pPr>
          </w:p>
          <w:p w14:paraId="2C423D11" w14:textId="74302AAE" w:rsidR="00127671" w:rsidRDefault="00127671" w:rsidP="00127671">
            <w:pPr>
              <w:tabs>
                <w:tab w:val="center" w:pos="4513"/>
                <w:tab w:val="left" w:pos="5626"/>
              </w:tabs>
              <w:rPr>
                <w:i/>
                <w:sz w:val="20"/>
                <w:szCs w:val="20"/>
              </w:rPr>
            </w:pPr>
            <w:r w:rsidRPr="007149C3">
              <w:rPr>
                <w:i/>
                <w:sz w:val="20"/>
                <w:szCs w:val="20"/>
                <w:highlight w:val="cyan"/>
              </w:rPr>
              <w:t>NC There do</w:t>
            </w:r>
            <w:r w:rsidR="00C477F0">
              <w:rPr>
                <w:i/>
                <w:sz w:val="20"/>
                <w:szCs w:val="20"/>
                <w:highlight w:val="cyan"/>
              </w:rPr>
              <w:t>es</w:t>
            </w:r>
            <w:r w:rsidRPr="007149C3">
              <w:rPr>
                <w:i/>
                <w:sz w:val="20"/>
                <w:szCs w:val="20"/>
                <w:highlight w:val="cyan"/>
              </w:rPr>
              <w:t xml:space="preserve"> not appear to be minutes for April, May &amp; June 2019</w:t>
            </w:r>
            <w:r w:rsidR="007149C3" w:rsidRPr="007149C3">
              <w:rPr>
                <w:i/>
                <w:sz w:val="20"/>
                <w:szCs w:val="20"/>
                <w:highlight w:val="cyan"/>
              </w:rPr>
              <w:t xml:space="preserve"> which is a non-conformance against ISO standards clause 9.</w:t>
            </w:r>
            <w:r w:rsidR="007149C3" w:rsidRPr="00C477F0">
              <w:rPr>
                <w:i/>
                <w:sz w:val="20"/>
                <w:szCs w:val="20"/>
                <w:highlight w:val="cyan"/>
              </w:rPr>
              <w:t>3</w:t>
            </w:r>
            <w:r w:rsidR="00C477F0" w:rsidRPr="00C477F0">
              <w:rPr>
                <w:i/>
                <w:sz w:val="20"/>
                <w:szCs w:val="20"/>
                <w:highlight w:val="cyan"/>
              </w:rPr>
              <w:t>.</w:t>
            </w:r>
            <w:r w:rsidR="007149C3">
              <w:rPr>
                <w:i/>
                <w:sz w:val="20"/>
                <w:szCs w:val="20"/>
              </w:rPr>
              <w:t xml:space="preserve"> </w:t>
            </w:r>
          </w:p>
          <w:p w14:paraId="68A1CD0B" w14:textId="224404E7" w:rsidR="00127671" w:rsidRDefault="00127671" w:rsidP="00127671">
            <w:pPr>
              <w:tabs>
                <w:tab w:val="center" w:pos="4513"/>
                <w:tab w:val="left" w:pos="5626"/>
              </w:tabs>
              <w:rPr>
                <w:i/>
                <w:sz w:val="20"/>
                <w:szCs w:val="20"/>
              </w:rPr>
            </w:pPr>
          </w:p>
          <w:p w14:paraId="267CC698" w14:textId="42A17473" w:rsidR="00127671" w:rsidRDefault="009D43B1" w:rsidP="00127671">
            <w:pPr>
              <w:tabs>
                <w:tab w:val="center" w:pos="4513"/>
                <w:tab w:val="left" w:pos="5626"/>
              </w:tabs>
              <w:rPr>
                <w:i/>
                <w:sz w:val="20"/>
                <w:szCs w:val="20"/>
              </w:rPr>
            </w:pPr>
            <w:r w:rsidRPr="007149C3">
              <w:rPr>
                <w:i/>
                <w:sz w:val="20"/>
                <w:szCs w:val="20"/>
                <w:highlight w:val="yellow"/>
              </w:rPr>
              <w:t>It was noted that 26 out of 34 are still open.</w:t>
            </w:r>
          </w:p>
          <w:p w14:paraId="0CBC0EB2" w14:textId="77777777" w:rsidR="00A23D1F" w:rsidRDefault="00A23D1F" w:rsidP="00D35723">
            <w:pPr>
              <w:tabs>
                <w:tab w:val="center" w:pos="4513"/>
                <w:tab w:val="left" w:pos="5626"/>
              </w:tabs>
              <w:rPr>
                <w:i/>
                <w:sz w:val="20"/>
                <w:szCs w:val="20"/>
              </w:rPr>
            </w:pPr>
          </w:p>
          <w:p w14:paraId="35B8E6D4" w14:textId="77777777" w:rsidR="00127671" w:rsidRPr="00127671" w:rsidRDefault="00127671" w:rsidP="00127671">
            <w:pPr>
              <w:tabs>
                <w:tab w:val="center" w:pos="4513"/>
                <w:tab w:val="left" w:pos="5626"/>
              </w:tabs>
              <w:rPr>
                <w:i/>
                <w:sz w:val="20"/>
                <w:szCs w:val="20"/>
                <w:highlight w:val="yellow"/>
              </w:rPr>
            </w:pPr>
            <w:r w:rsidRPr="00127671">
              <w:rPr>
                <w:i/>
                <w:sz w:val="20"/>
                <w:szCs w:val="20"/>
                <w:highlight w:val="yellow"/>
              </w:rPr>
              <w:t>Contracts Manager does not have a Job Description.</w:t>
            </w:r>
          </w:p>
          <w:p w14:paraId="117C2F68" w14:textId="4C945470" w:rsidR="00127671" w:rsidRPr="00127671" w:rsidRDefault="00127671" w:rsidP="00127671">
            <w:pPr>
              <w:tabs>
                <w:tab w:val="center" w:pos="4513"/>
                <w:tab w:val="left" w:pos="5626"/>
              </w:tabs>
              <w:rPr>
                <w:i/>
                <w:sz w:val="20"/>
                <w:szCs w:val="20"/>
              </w:rPr>
            </w:pPr>
            <w:r w:rsidRPr="00127671">
              <w:rPr>
                <w:i/>
                <w:sz w:val="20"/>
                <w:szCs w:val="20"/>
                <w:highlight w:val="yellow"/>
              </w:rPr>
              <w:t>Staff Handbook still under review &amp; changes are required as missing controls list and Organisation Chart.</w:t>
            </w:r>
          </w:p>
          <w:p w14:paraId="004A74D0" w14:textId="7885B588" w:rsidR="006E0C65" w:rsidRDefault="00127671" w:rsidP="00D35723">
            <w:pPr>
              <w:tabs>
                <w:tab w:val="center" w:pos="4513"/>
                <w:tab w:val="left" w:pos="5626"/>
              </w:tabs>
              <w:rPr>
                <w:i/>
                <w:sz w:val="20"/>
                <w:szCs w:val="20"/>
              </w:rPr>
            </w:pPr>
            <w:r w:rsidRPr="00127671">
              <w:rPr>
                <w:i/>
                <w:sz w:val="20"/>
                <w:szCs w:val="20"/>
                <w:highlight w:val="yellow"/>
              </w:rPr>
              <w:t>JO does not have access to Personnel Directory which IT are fixing as she needs a computer.</w:t>
            </w:r>
          </w:p>
          <w:p w14:paraId="437010FA" w14:textId="77777777" w:rsidR="006E0C65" w:rsidRDefault="006E0C65" w:rsidP="00D35723">
            <w:pPr>
              <w:tabs>
                <w:tab w:val="center" w:pos="4513"/>
                <w:tab w:val="left" w:pos="5626"/>
              </w:tabs>
              <w:rPr>
                <w:i/>
                <w:sz w:val="20"/>
                <w:szCs w:val="20"/>
              </w:rPr>
            </w:pPr>
          </w:p>
          <w:p w14:paraId="3D481041" w14:textId="0FCD2D0D"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282B05">
              <w:rPr>
                <w:b/>
              </w:rPr>
              <w:t xml:space="preserve">K </w:t>
            </w:r>
            <w:r>
              <w:rPr>
                <w:b/>
              </w:rPr>
              <w:t xml:space="preserve">Burnell                                                                                             Date </w:t>
            </w:r>
            <w:r w:rsidR="00282B05">
              <w:rPr>
                <w:b/>
              </w:rPr>
              <w:t>22/7/19</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A23D1F">
        <w:tc>
          <w:tcPr>
            <w:tcW w:w="9640" w:type="dxa"/>
            <w:shd w:val="clear" w:color="auto" w:fill="A6A6A6" w:themeFill="background1" w:themeFillShade="A6"/>
          </w:tcPr>
          <w:p w14:paraId="3C9EE0CB" w14:textId="50E8A184" w:rsidR="00D137B6" w:rsidRDefault="00D137B6" w:rsidP="00D35723">
            <w:pPr>
              <w:tabs>
                <w:tab w:val="center" w:pos="4513"/>
                <w:tab w:val="left" w:pos="5626"/>
              </w:tabs>
              <w:rPr>
                <w:b/>
              </w:rPr>
            </w:pPr>
            <w:r>
              <w:rPr>
                <w:b/>
              </w:rPr>
              <w:t>Investigation including Root Cause (5 whys)</w:t>
            </w:r>
          </w:p>
          <w:p w14:paraId="362297CD" w14:textId="77777777" w:rsidR="00D137B6" w:rsidRDefault="00D137B6" w:rsidP="00D35723">
            <w:pPr>
              <w:tabs>
                <w:tab w:val="center" w:pos="4513"/>
                <w:tab w:val="left" w:pos="5626"/>
              </w:tabs>
              <w:rPr>
                <w:b/>
              </w:rPr>
            </w:pPr>
          </w:p>
          <w:p w14:paraId="682654F5" w14:textId="77777777" w:rsidR="00D137B6" w:rsidRDefault="00D137B6" w:rsidP="00D35723">
            <w:pPr>
              <w:tabs>
                <w:tab w:val="center" w:pos="4513"/>
                <w:tab w:val="left" w:pos="5626"/>
              </w:tabs>
              <w:rPr>
                <w:b/>
              </w:rPr>
            </w:pPr>
          </w:p>
          <w:p w14:paraId="219631C4" w14:textId="77777777" w:rsidR="00D137B6" w:rsidRDefault="00D137B6" w:rsidP="00D35723">
            <w:pPr>
              <w:tabs>
                <w:tab w:val="center" w:pos="4513"/>
                <w:tab w:val="left" w:pos="5626"/>
              </w:tabs>
              <w:rPr>
                <w:b/>
              </w:rPr>
            </w:pPr>
          </w:p>
          <w:p w14:paraId="1A000239" w14:textId="77777777" w:rsidR="00D137B6" w:rsidRDefault="00D137B6"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A23D1F">
        <w:tc>
          <w:tcPr>
            <w:tcW w:w="9640" w:type="dxa"/>
            <w:shd w:val="clear" w:color="auto" w:fill="A6A6A6" w:themeFill="background1" w:themeFillShade="A6"/>
          </w:tcPr>
          <w:p w14:paraId="599CC2DC" w14:textId="77777777" w:rsidR="006E0C65" w:rsidRDefault="006E0C65" w:rsidP="00D35723">
            <w:pPr>
              <w:tabs>
                <w:tab w:val="center" w:pos="4513"/>
                <w:tab w:val="left" w:pos="5626"/>
              </w:tabs>
              <w:rPr>
                <w:b/>
              </w:rPr>
            </w:pPr>
            <w:r>
              <w:rPr>
                <w:b/>
              </w:rPr>
              <w:t>Corrective Action Agreed</w:t>
            </w:r>
          </w:p>
          <w:p w14:paraId="6DEC4CF5" w14:textId="77777777" w:rsidR="006E0C65" w:rsidRDefault="006E0C65" w:rsidP="00D35723">
            <w:pPr>
              <w:tabs>
                <w:tab w:val="center" w:pos="4513"/>
                <w:tab w:val="left" w:pos="5626"/>
              </w:tabs>
              <w:rPr>
                <w:b/>
              </w:rPr>
            </w:pPr>
          </w:p>
          <w:p w14:paraId="1D514772" w14:textId="77777777" w:rsidR="006E0C65" w:rsidRDefault="006E0C65" w:rsidP="00D35723">
            <w:pPr>
              <w:tabs>
                <w:tab w:val="center" w:pos="4513"/>
                <w:tab w:val="left" w:pos="5626"/>
              </w:tabs>
              <w:rPr>
                <w:b/>
              </w:rPr>
            </w:pPr>
          </w:p>
          <w:p w14:paraId="522E9E61" w14:textId="77777777" w:rsidR="006E0C65" w:rsidRDefault="006E0C65"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(auditor)                                                                                                           Date</w:t>
            </w:r>
          </w:p>
          <w:p w14:paraId="5933E795" w14:textId="77777777" w:rsidR="006E0C65" w:rsidRDefault="006E0C65" w:rsidP="006E0C65">
            <w:pPr>
              <w:tabs>
                <w:tab w:val="center" w:pos="4513"/>
                <w:tab w:val="left" w:pos="5626"/>
              </w:tabs>
              <w:rPr>
                <w:b/>
              </w:rPr>
            </w:pPr>
            <w:r>
              <w:rPr>
                <w:b/>
              </w:rPr>
              <w:t>Signed (process owner)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E81FAC">
        <w:trPr>
          <w:trHeight w:val="3205"/>
        </w:trPr>
        <w:tc>
          <w:tcPr>
            <w:tcW w:w="9640" w:type="dxa"/>
            <w:shd w:val="clear" w:color="auto" w:fill="A6A6A6" w:themeFill="background1" w:themeFillShade="A6"/>
          </w:tcPr>
          <w:p w14:paraId="27FAE5FC" w14:textId="77777777" w:rsidR="006E0C65" w:rsidRDefault="000458ED" w:rsidP="00D35723">
            <w:pPr>
              <w:tabs>
                <w:tab w:val="center" w:pos="4513"/>
                <w:tab w:val="left" w:pos="5626"/>
              </w:tabs>
              <w:rPr>
                <w:b/>
              </w:rPr>
            </w:pPr>
            <w:r>
              <w:rPr>
                <w:b/>
              </w:rPr>
              <w:lastRenderedPageBreak/>
              <w:t>Corrective action completed</w:t>
            </w:r>
          </w:p>
          <w:p w14:paraId="5F55CF22" w14:textId="77777777" w:rsidR="00E81FAC" w:rsidRDefault="00E81FAC" w:rsidP="00D35723">
            <w:pPr>
              <w:tabs>
                <w:tab w:val="center" w:pos="4513"/>
                <w:tab w:val="left" w:pos="5626"/>
              </w:tabs>
              <w:rPr>
                <w:b/>
              </w:rPr>
            </w:pPr>
          </w:p>
          <w:p w14:paraId="0396EC16" w14:textId="46E0711D" w:rsidR="00E81FAC" w:rsidRDefault="00282B05" w:rsidP="00D35723">
            <w:pPr>
              <w:tabs>
                <w:tab w:val="center" w:pos="4513"/>
                <w:tab w:val="left" w:pos="5626"/>
              </w:tabs>
              <w:rPr>
                <w:b/>
              </w:rPr>
            </w:pPr>
            <w:r>
              <w:t xml:space="preserve"> </w:t>
            </w:r>
          </w:p>
          <w:p w14:paraId="4FEBC19D" w14:textId="77777777" w:rsidR="000458ED" w:rsidRDefault="000458ED"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(auditor)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C26B" w14:textId="77777777" w:rsidR="007916E0" w:rsidRDefault="007916E0" w:rsidP="005D700E">
      <w:pPr>
        <w:spacing w:after="0" w:line="240" w:lineRule="auto"/>
      </w:pPr>
      <w:r>
        <w:separator/>
      </w:r>
    </w:p>
  </w:endnote>
  <w:endnote w:type="continuationSeparator" w:id="0">
    <w:p w14:paraId="70A23B40" w14:textId="77777777" w:rsidR="007916E0" w:rsidRDefault="007916E0"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67E85" w14:textId="77777777" w:rsidR="007916E0" w:rsidRDefault="007916E0" w:rsidP="005D700E">
      <w:pPr>
        <w:spacing w:after="0" w:line="240" w:lineRule="auto"/>
      </w:pPr>
      <w:r>
        <w:separator/>
      </w:r>
    </w:p>
  </w:footnote>
  <w:footnote w:type="continuationSeparator" w:id="0">
    <w:p w14:paraId="393091C5" w14:textId="77777777" w:rsidR="007916E0" w:rsidRDefault="007916E0"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7D87"/>
    <w:rsid w:val="000458ED"/>
    <w:rsid w:val="0007649C"/>
    <w:rsid w:val="00082A5A"/>
    <w:rsid w:val="000B6537"/>
    <w:rsid w:val="000C71A0"/>
    <w:rsid w:val="000F1ED6"/>
    <w:rsid w:val="001207D8"/>
    <w:rsid w:val="00127671"/>
    <w:rsid w:val="001529ED"/>
    <w:rsid w:val="001A14D6"/>
    <w:rsid w:val="001C28E0"/>
    <w:rsid w:val="001C3274"/>
    <w:rsid w:val="001C3DD9"/>
    <w:rsid w:val="00223263"/>
    <w:rsid w:val="002718E8"/>
    <w:rsid w:val="002747DE"/>
    <w:rsid w:val="00282B05"/>
    <w:rsid w:val="0028684E"/>
    <w:rsid w:val="002C6843"/>
    <w:rsid w:val="002E784E"/>
    <w:rsid w:val="0034097D"/>
    <w:rsid w:val="0034506C"/>
    <w:rsid w:val="00354C21"/>
    <w:rsid w:val="003913D3"/>
    <w:rsid w:val="003B2DB6"/>
    <w:rsid w:val="003D6B7A"/>
    <w:rsid w:val="00405813"/>
    <w:rsid w:val="0043404E"/>
    <w:rsid w:val="00436D98"/>
    <w:rsid w:val="004403B8"/>
    <w:rsid w:val="004459FB"/>
    <w:rsid w:val="004769FF"/>
    <w:rsid w:val="004A0F70"/>
    <w:rsid w:val="004D5556"/>
    <w:rsid w:val="00516955"/>
    <w:rsid w:val="00562E66"/>
    <w:rsid w:val="005A4612"/>
    <w:rsid w:val="005C4C8A"/>
    <w:rsid w:val="005D700E"/>
    <w:rsid w:val="005F7D85"/>
    <w:rsid w:val="006145AB"/>
    <w:rsid w:val="006307C9"/>
    <w:rsid w:val="00633FC8"/>
    <w:rsid w:val="00666281"/>
    <w:rsid w:val="006D437E"/>
    <w:rsid w:val="006E0C65"/>
    <w:rsid w:val="006F6A8D"/>
    <w:rsid w:val="006F7C86"/>
    <w:rsid w:val="00700055"/>
    <w:rsid w:val="00700223"/>
    <w:rsid w:val="007149C3"/>
    <w:rsid w:val="007916E0"/>
    <w:rsid w:val="007B5F83"/>
    <w:rsid w:val="007E39FC"/>
    <w:rsid w:val="00850B1B"/>
    <w:rsid w:val="008C6243"/>
    <w:rsid w:val="008F32A9"/>
    <w:rsid w:val="008F5786"/>
    <w:rsid w:val="00933D4B"/>
    <w:rsid w:val="009A08C2"/>
    <w:rsid w:val="009B4D19"/>
    <w:rsid w:val="009B7F65"/>
    <w:rsid w:val="009D43B1"/>
    <w:rsid w:val="009E0092"/>
    <w:rsid w:val="009E41BC"/>
    <w:rsid w:val="009F4C40"/>
    <w:rsid w:val="00A23D1F"/>
    <w:rsid w:val="00A904D8"/>
    <w:rsid w:val="00A93292"/>
    <w:rsid w:val="00AA3ECB"/>
    <w:rsid w:val="00AB4274"/>
    <w:rsid w:val="00AC6799"/>
    <w:rsid w:val="00AE4DB8"/>
    <w:rsid w:val="00B07B51"/>
    <w:rsid w:val="00B11078"/>
    <w:rsid w:val="00B251A4"/>
    <w:rsid w:val="00B26696"/>
    <w:rsid w:val="00B94311"/>
    <w:rsid w:val="00BA5C5C"/>
    <w:rsid w:val="00BD7BD9"/>
    <w:rsid w:val="00BF30AF"/>
    <w:rsid w:val="00C116ED"/>
    <w:rsid w:val="00C477F0"/>
    <w:rsid w:val="00C72168"/>
    <w:rsid w:val="00C91D3E"/>
    <w:rsid w:val="00CB2662"/>
    <w:rsid w:val="00CF47F8"/>
    <w:rsid w:val="00D05F54"/>
    <w:rsid w:val="00D06EAB"/>
    <w:rsid w:val="00D137B6"/>
    <w:rsid w:val="00D35723"/>
    <w:rsid w:val="00DA5787"/>
    <w:rsid w:val="00DC4999"/>
    <w:rsid w:val="00E62B02"/>
    <w:rsid w:val="00E81FAC"/>
    <w:rsid w:val="00EF3EEA"/>
    <w:rsid w:val="00F05FA3"/>
    <w:rsid w:val="00F244C9"/>
    <w:rsid w:val="00F40ADD"/>
    <w:rsid w:val="00F62467"/>
    <w:rsid w:val="00FA3CC3"/>
    <w:rsid w:val="00FB3B23"/>
    <w:rsid w:val="00FC23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1684</Words>
  <Characters>9600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2019-07-31T15:25:00Z</dcterms:created>
  <dcterms:modified xsi:type="dcterms:W3CDTF">2019-07-31T15:25:00Z</dcterms:modified>
</cp:coreProperties>
</file>