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32161AC5"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E741A0">
              <w:rPr>
                <w:b/>
              </w:rPr>
              <w:t>20 08 12 71</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76BFC983"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741A0" w:rsidRPr="00E741A0">
              <w:rPr>
                <w:bCs/>
              </w:rPr>
              <w:t xml:space="preserve">K </w:t>
            </w:r>
            <w:r w:rsidRPr="00E741A0">
              <w:rPr>
                <w:bCs/>
              </w:rPr>
              <w:t>B</w:t>
            </w:r>
            <w:r w:rsidRPr="00E741A0">
              <w:t>urnell, ISO QA Limited</w:t>
            </w:r>
          </w:p>
          <w:p w14:paraId="265C9E63" w14:textId="60088FDE" w:rsidR="00031F28" w:rsidRPr="00675543" w:rsidRDefault="00562E66" w:rsidP="00031F28">
            <w:pPr>
              <w:tabs>
                <w:tab w:val="center" w:pos="4513"/>
                <w:tab w:val="left" w:pos="5626"/>
              </w:tabs>
              <w:rPr>
                <w:bCs/>
                <w:color w:val="FF0000"/>
              </w:rPr>
            </w:pPr>
            <w:r w:rsidRPr="00675543">
              <w:rPr>
                <w:b/>
                <w:color w:val="FF0000"/>
              </w:rPr>
              <w:t>Auditee(s)</w:t>
            </w:r>
            <w:r w:rsidRPr="00675543">
              <w:rPr>
                <w:bCs/>
                <w:color w:val="FF0000"/>
              </w:rPr>
              <w:t xml:space="preserve"> </w:t>
            </w:r>
            <w:r w:rsidR="00D72E98" w:rsidRPr="00675543">
              <w:rPr>
                <w:bCs/>
                <w:color w:val="FF0000"/>
              </w:rPr>
              <w:t>K Quaye</w:t>
            </w:r>
            <w:r w:rsidR="00E27086" w:rsidRPr="00675543">
              <w:rPr>
                <w:bCs/>
                <w:color w:val="FF0000"/>
              </w:rPr>
              <w:t>, S Downe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36896E1A" w:rsidR="00562E66" w:rsidRPr="00E741A0" w:rsidRDefault="00562E66" w:rsidP="00562E66">
            <w:pPr>
              <w:tabs>
                <w:tab w:val="center" w:pos="4513"/>
                <w:tab w:val="left" w:pos="5626"/>
              </w:tabs>
              <w:rPr>
                <w:b/>
              </w:rPr>
            </w:pPr>
            <w:r>
              <w:rPr>
                <w:b/>
              </w:rPr>
              <w:t xml:space="preserve">Audit Date </w:t>
            </w:r>
            <w:r w:rsidR="00E741A0" w:rsidRPr="00E741A0">
              <w:rPr>
                <w:bCs/>
              </w:rPr>
              <w:t>12</w:t>
            </w:r>
            <w:r w:rsidR="00E741A0" w:rsidRPr="00E741A0">
              <w:rPr>
                <w:bCs/>
                <w:vertAlign w:val="superscript"/>
              </w:rPr>
              <w:t>th</w:t>
            </w:r>
            <w:r w:rsidR="00E741A0" w:rsidRPr="00E741A0">
              <w:rPr>
                <w:bCs/>
              </w:rPr>
              <w:t xml:space="preserve"> August 2020</w:t>
            </w:r>
          </w:p>
          <w:p w14:paraId="7AB92BEA" w14:textId="12AA2C9C" w:rsidR="004D7823" w:rsidRPr="00675543" w:rsidRDefault="00562E66" w:rsidP="004D7823">
            <w:pPr>
              <w:rPr>
                <w:color w:val="FF0000"/>
              </w:rPr>
            </w:pPr>
            <w:r w:rsidRPr="00675543">
              <w:rPr>
                <w:b/>
                <w:color w:val="FF0000"/>
              </w:rPr>
              <w:t xml:space="preserve">Audit Times </w:t>
            </w:r>
            <w:r w:rsidR="004D7823" w:rsidRPr="00675543">
              <w:rPr>
                <w:color w:val="FF0000"/>
              </w:rPr>
              <w:t>10:30-10:40</w:t>
            </w:r>
            <w:r w:rsidR="00D72E98" w:rsidRPr="00675543">
              <w:rPr>
                <w:color w:val="FF0000"/>
              </w:rPr>
              <w:t>, 13:20-13:50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5793DBE3" w:rsidR="00031F28" w:rsidRPr="00E741A0" w:rsidRDefault="001C28E0" w:rsidP="005E1467">
      <w:pPr>
        <w:spacing w:after="0"/>
      </w:pPr>
      <w:r w:rsidRPr="00E741A0">
        <w:t xml:space="preserve">The audit reviewed </w:t>
      </w:r>
      <w:r w:rsidR="00D85149" w:rsidRPr="00E741A0">
        <w:t>supplier controls and supplier relationships (Annex A.15).</w:t>
      </w:r>
      <w:r w:rsidR="00E741A0" w:rsidRPr="00E741A0">
        <w:t xml:space="preserve"> Reaudit </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3DF1E27F" w:rsidR="006E0C65" w:rsidRDefault="006E0C65" w:rsidP="006E0C65">
            <w:pPr>
              <w:rPr>
                <w:b/>
              </w:rPr>
            </w:pPr>
            <w:r>
              <w:rPr>
                <w:b/>
              </w:rPr>
              <w:t>Documentation</w:t>
            </w:r>
            <w:r w:rsidR="00E741A0">
              <w:rPr>
                <w:b/>
              </w:rPr>
              <w:t xml:space="preserve"> and evidence reviewed</w:t>
            </w:r>
            <w:r>
              <w:rPr>
                <w:b/>
              </w:rPr>
              <w:t xml:space="preserve"> during audit</w:t>
            </w:r>
          </w:p>
          <w:p w14:paraId="038AF995" w14:textId="44A7C353" w:rsidR="00E741A0" w:rsidRDefault="00E741A0" w:rsidP="006E0C65">
            <w:pPr>
              <w:rPr>
                <w:b/>
              </w:rPr>
            </w:pPr>
            <w:r w:rsidRPr="00E741A0">
              <w:rPr>
                <w:b/>
              </w:rPr>
              <w:t>Details of audit and samples taken</w:t>
            </w:r>
          </w:p>
          <w:p w14:paraId="4CB42B28" w14:textId="77777777" w:rsidR="00E741A0" w:rsidRDefault="00E741A0" w:rsidP="006E0C65">
            <w:pPr>
              <w:rPr>
                <w:b/>
              </w:rPr>
            </w:pPr>
          </w:p>
          <w:p w14:paraId="277D9C15" w14:textId="74F34164" w:rsidR="00E741A0" w:rsidRPr="00E741A0" w:rsidRDefault="00E741A0" w:rsidP="00E741A0">
            <w:pPr>
              <w:rPr>
                <w:bCs/>
              </w:rPr>
            </w:pPr>
            <w:r w:rsidRPr="00E741A0">
              <w:rPr>
                <w:bCs/>
              </w:rPr>
              <w:t xml:space="preserve">The audit reviewed </w:t>
            </w:r>
            <w:r w:rsidRPr="00E741A0">
              <w:rPr>
                <w:bCs/>
              </w:rPr>
              <w:t>p</w:t>
            </w:r>
            <w:r w:rsidRPr="00E741A0">
              <w:rPr>
                <w:bCs/>
              </w:rPr>
              <w:t xml:space="preserve">revious </w:t>
            </w:r>
            <w:r w:rsidRPr="00E741A0">
              <w:rPr>
                <w:bCs/>
              </w:rPr>
              <w:t>a</w:t>
            </w:r>
            <w:r w:rsidRPr="00E741A0">
              <w:rPr>
                <w:bCs/>
              </w:rPr>
              <w:t xml:space="preserve">udit </w:t>
            </w:r>
            <w:r w:rsidRPr="00E741A0">
              <w:rPr>
                <w:bCs/>
              </w:rPr>
              <w:t>r</w:t>
            </w:r>
            <w:r w:rsidRPr="00E741A0">
              <w:rPr>
                <w:bCs/>
              </w:rPr>
              <w:t>eport No 20-03-10-58 carried out 11/3/20 which raised 1 Minor NC against A15.2.1 – No Supplier Evaluation has taken place since 30/1/19.</w:t>
            </w:r>
          </w:p>
          <w:p w14:paraId="01BB5B63" w14:textId="77777777" w:rsidR="00E741A0" w:rsidRDefault="00E741A0" w:rsidP="00E741A0">
            <w:pPr>
              <w:rPr>
                <w:bCs/>
              </w:rPr>
            </w:pPr>
          </w:p>
          <w:p w14:paraId="18D9ABEC" w14:textId="761AEB22" w:rsidR="00E741A0" w:rsidRPr="00E741A0" w:rsidRDefault="00E741A0" w:rsidP="00E741A0">
            <w:pPr>
              <w:rPr>
                <w:bCs/>
                <w:highlight w:val="cyan"/>
              </w:rPr>
            </w:pPr>
            <w:r w:rsidRPr="00E741A0">
              <w:rPr>
                <w:bCs/>
                <w:highlight w:val="cyan"/>
              </w:rPr>
              <w:t>This Corrective Action has not been addressed as no MR have taken place due to COVID-19 Lockdown.</w:t>
            </w:r>
          </w:p>
          <w:p w14:paraId="191C291D" w14:textId="3A52644C" w:rsidR="00E741A0" w:rsidRDefault="00E741A0" w:rsidP="00E741A0">
            <w:pPr>
              <w:rPr>
                <w:bCs/>
                <w:highlight w:val="cyan"/>
              </w:rPr>
            </w:pPr>
            <w:r w:rsidRPr="00E741A0">
              <w:rPr>
                <w:bCs/>
                <w:highlight w:val="cyan"/>
              </w:rPr>
              <w:t>It was noted that the Audit Program has been updated to hold MR in October 2020.</w:t>
            </w:r>
          </w:p>
          <w:p w14:paraId="05DE8923" w14:textId="453FA8CE" w:rsidR="00E741A0" w:rsidRDefault="00E741A0" w:rsidP="00E741A0">
            <w:pPr>
              <w:rPr>
                <w:bCs/>
                <w:highlight w:val="cyan"/>
              </w:rPr>
            </w:pPr>
          </w:p>
          <w:p w14:paraId="3085F1E1" w14:textId="77777777" w:rsidR="00E741A0" w:rsidRPr="00E741A0" w:rsidRDefault="00E741A0" w:rsidP="00E741A0">
            <w:pPr>
              <w:rPr>
                <w:b/>
              </w:rPr>
            </w:pPr>
            <w:r w:rsidRPr="00E741A0">
              <w:rPr>
                <w:b/>
              </w:rPr>
              <w:t>Signed (</w:t>
            </w:r>
            <w:proofErr w:type="gramStart"/>
            <w:r w:rsidRPr="00E741A0">
              <w:rPr>
                <w:b/>
              </w:rPr>
              <w:t xml:space="preserve">auditor)   </w:t>
            </w:r>
            <w:proofErr w:type="gramEnd"/>
            <w:r w:rsidRPr="00E741A0">
              <w:rPr>
                <w:b/>
              </w:rPr>
              <w:t xml:space="preserve">           K Burnell                                                                                             Date 12/8/20</w:t>
            </w:r>
          </w:p>
          <w:p w14:paraId="1A6F031F" w14:textId="1D9D1EBB" w:rsidR="000925C8" w:rsidRPr="006E0C65" w:rsidRDefault="000925C8" w:rsidP="008B24FF"/>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675543">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26BDA6DC" w:rsidR="006E0C65" w:rsidRDefault="006E0C65" w:rsidP="00D35723">
            <w:pPr>
              <w:tabs>
                <w:tab w:val="center" w:pos="4513"/>
                <w:tab w:val="left" w:pos="5626"/>
              </w:tabs>
              <w:rPr>
                <w:b/>
              </w:rPr>
            </w:pPr>
            <w:r w:rsidRPr="00E741A0">
              <w:rPr>
                <w:b/>
                <w:highlight w:val="cyan"/>
              </w:rPr>
              <w:t>Minor NC</w:t>
            </w:r>
            <w:r w:rsidR="003850C0" w:rsidRPr="00E741A0">
              <w:rPr>
                <w:b/>
                <w:highlight w:val="cyan"/>
              </w:rPr>
              <w:t xml:space="preserve">   </w:t>
            </w:r>
            <w:r w:rsidR="00E741A0" w:rsidRPr="00E741A0">
              <w:rPr>
                <w:b/>
                <w:highlight w:val="cyan"/>
              </w:rPr>
              <w:t>1`</w:t>
            </w:r>
          </w:p>
        </w:tc>
        <w:tc>
          <w:tcPr>
            <w:tcW w:w="2410" w:type="dxa"/>
            <w:shd w:val="clear" w:color="auto" w:fill="auto"/>
          </w:tcPr>
          <w:p w14:paraId="3F2C0D0D" w14:textId="089BEACB" w:rsidR="006E0C65" w:rsidRDefault="006E0C65" w:rsidP="00D35723">
            <w:pPr>
              <w:tabs>
                <w:tab w:val="center" w:pos="4513"/>
                <w:tab w:val="left" w:pos="5626"/>
              </w:tabs>
              <w:rPr>
                <w:b/>
              </w:rPr>
            </w:pPr>
            <w:r>
              <w:rPr>
                <w:b/>
              </w:rPr>
              <w:t>O F I</w:t>
            </w:r>
            <w:r w:rsidR="007F6CAE">
              <w:rPr>
                <w:b/>
              </w:rPr>
              <w:t xml:space="preserve">    </w:t>
            </w:r>
          </w:p>
        </w:tc>
      </w:tr>
      <w:tr w:rsidR="006E0C65" w14:paraId="0A9547AF" w14:textId="77777777" w:rsidTr="00AE4DB8">
        <w:tc>
          <w:tcPr>
            <w:tcW w:w="9640" w:type="dxa"/>
            <w:gridSpan w:val="4"/>
          </w:tcPr>
          <w:p w14:paraId="0CBC0EB2" w14:textId="50A6EAD9"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E581268" w14:textId="77777777" w:rsidR="00E741A0" w:rsidRPr="00E741A0" w:rsidRDefault="00E741A0" w:rsidP="00E741A0">
            <w:pPr>
              <w:tabs>
                <w:tab w:val="center" w:pos="4513"/>
                <w:tab w:val="left" w:pos="5626"/>
              </w:tabs>
              <w:rPr>
                <w:i/>
                <w:sz w:val="20"/>
                <w:szCs w:val="20"/>
                <w:highlight w:val="cyan"/>
              </w:rPr>
            </w:pPr>
            <w:r w:rsidRPr="00E741A0">
              <w:rPr>
                <w:i/>
                <w:sz w:val="20"/>
                <w:szCs w:val="20"/>
                <w:highlight w:val="cyan"/>
              </w:rPr>
              <w:t>Corrective Action has not been addressed as no MR have taken place due to COVID-19 Lockdown.</w:t>
            </w:r>
          </w:p>
          <w:p w14:paraId="2E8C6F95" w14:textId="43C703F6" w:rsidR="00E741A0" w:rsidRDefault="00E741A0" w:rsidP="00E741A0">
            <w:pPr>
              <w:tabs>
                <w:tab w:val="center" w:pos="4513"/>
                <w:tab w:val="left" w:pos="5626"/>
              </w:tabs>
              <w:rPr>
                <w:i/>
                <w:sz w:val="20"/>
                <w:szCs w:val="20"/>
              </w:rPr>
            </w:pPr>
            <w:r w:rsidRPr="00E741A0">
              <w:rPr>
                <w:i/>
                <w:sz w:val="20"/>
                <w:szCs w:val="20"/>
                <w:highlight w:val="cyan"/>
              </w:rPr>
              <w:t>It was noted that the Audit Program has been updated to hold MR in October 2020.</w:t>
            </w:r>
          </w:p>
          <w:p w14:paraId="3A7BC02A" w14:textId="77777777" w:rsidR="00E741A0" w:rsidRDefault="00E741A0" w:rsidP="00D35723">
            <w:pPr>
              <w:tabs>
                <w:tab w:val="center" w:pos="4513"/>
                <w:tab w:val="left" w:pos="5626"/>
              </w:tabs>
              <w:rPr>
                <w:i/>
                <w:sz w:val="20"/>
                <w:szCs w:val="20"/>
              </w:rPr>
            </w:pPr>
          </w:p>
          <w:p w14:paraId="3D481041" w14:textId="0A14462E" w:rsidR="0043404E" w:rsidRDefault="0043404E" w:rsidP="00011F53">
            <w:pPr>
              <w:tabs>
                <w:tab w:val="center" w:pos="4513"/>
                <w:tab w:val="left" w:pos="5626"/>
              </w:tabs>
              <w:rPr>
                <w:b/>
              </w:rPr>
            </w:pPr>
            <w:r>
              <w:rPr>
                <w:b/>
              </w:rPr>
              <w:t>Signed (</w:t>
            </w:r>
            <w:proofErr w:type="gramStart"/>
            <w:r>
              <w:rPr>
                <w:b/>
              </w:rPr>
              <w:t xml:space="preserve">auditor)   </w:t>
            </w:r>
            <w:proofErr w:type="gramEnd"/>
            <w:r>
              <w:rPr>
                <w:b/>
              </w:rPr>
              <w:t xml:space="preserve">           </w:t>
            </w:r>
            <w:r w:rsidR="00E741A0">
              <w:rPr>
                <w:b/>
              </w:rPr>
              <w:t xml:space="preserve">K </w:t>
            </w:r>
            <w:r>
              <w:rPr>
                <w:b/>
              </w:rPr>
              <w:t xml:space="preserve">Burnell                                                                                             Date </w:t>
            </w:r>
            <w:r w:rsidR="00E741A0">
              <w:rPr>
                <w:b/>
              </w:rPr>
              <w:t>12/8/20</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lastRenderedPageBreak/>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E7787" w14:textId="77777777" w:rsidR="00BE6E43" w:rsidRDefault="00BE6E43" w:rsidP="005D700E">
      <w:pPr>
        <w:spacing w:after="0" w:line="240" w:lineRule="auto"/>
      </w:pPr>
      <w:r>
        <w:separator/>
      </w:r>
    </w:p>
  </w:endnote>
  <w:endnote w:type="continuationSeparator" w:id="0">
    <w:p w14:paraId="1BD0B4D0" w14:textId="77777777" w:rsidR="00BE6E43" w:rsidRDefault="00BE6E43"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AE5DE" w14:textId="77777777" w:rsidR="00BE6E43" w:rsidRDefault="00BE6E43" w:rsidP="005D700E">
      <w:pPr>
        <w:spacing w:after="0" w:line="240" w:lineRule="auto"/>
      </w:pPr>
      <w:r>
        <w:separator/>
      </w:r>
    </w:p>
  </w:footnote>
  <w:footnote w:type="continuationSeparator" w:id="0">
    <w:p w14:paraId="09CF3BF2" w14:textId="77777777" w:rsidR="00BE6E43" w:rsidRDefault="00BE6E43"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1F53"/>
    <w:rsid w:val="000240C4"/>
    <w:rsid w:val="00027D87"/>
    <w:rsid w:val="00031F28"/>
    <w:rsid w:val="000458ED"/>
    <w:rsid w:val="00071769"/>
    <w:rsid w:val="0007649C"/>
    <w:rsid w:val="00082A5A"/>
    <w:rsid w:val="000925C8"/>
    <w:rsid w:val="000B6537"/>
    <w:rsid w:val="000E706D"/>
    <w:rsid w:val="000F1ED6"/>
    <w:rsid w:val="001071EC"/>
    <w:rsid w:val="001207D8"/>
    <w:rsid w:val="001314A7"/>
    <w:rsid w:val="001529ED"/>
    <w:rsid w:val="0019625B"/>
    <w:rsid w:val="001A14D6"/>
    <w:rsid w:val="001A23CA"/>
    <w:rsid w:val="001C28E0"/>
    <w:rsid w:val="001C3274"/>
    <w:rsid w:val="001C3DD9"/>
    <w:rsid w:val="00205483"/>
    <w:rsid w:val="00223263"/>
    <w:rsid w:val="0026698E"/>
    <w:rsid w:val="002718E8"/>
    <w:rsid w:val="002747DE"/>
    <w:rsid w:val="00282B05"/>
    <w:rsid w:val="0028684E"/>
    <w:rsid w:val="002C6843"/>
    <w:rsid w:val="002D22BF"/>
    <w:rsid w:val="002E784E"/>
    <w:rsid w:val="00334C1E"/>
    <w:rsid w:val="0034097D"/>
    <w:rsid w:val="0034506C"/>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1741B"/>
    <w:rsid w:val="006307C9"/>
    <w:rsid w:val="00633FC8"/>
    <w:rsid w:val="00666281"/>
    <w:rsid w:val="0067444E"/>
    <w:rsid w:val="00675543"/>
    <w:rsid w:val="00692D86"/>
    <w:rsid w:val="006B7C7A"/>
    <w:rsid w:val="006C74BA"/>
    <w:rsid w:val="006D437E"/>
    <w:rsid w:val="006E0C65"/>
    <w:rsid w:val="006E7BD9"/>
    <w:rsid w:val="006F6A8D"/>
    <w:rsid w:val="006F7C86"/>
    <w:rsid w:val="00700055"/>
    <w:rsid w:val="00700112"/>
    <w:rsid w:val="00700223"/>
    <w:rsid w:val="00702014"/>
    <w:rsid w:val="0074087C"/>
    <w:rsid w:val="007A50A0"/>
    <w:rsid w:val="007B5F83"/>
    <w:rsid w:val="007C3DCD"/>
    <w:rsid w:val="007E39FC"/>
    <w:rsid w:val="007F6CAE"/>
    <w:rsid w:val="00823AEB"/>
    <w:rsid w:val="00850B1B"/>
    <w:rsid w:val="008B24FF"/>
    <w:rsid w:val="008C6243"/>
    <w:rsid w:val="008F5786"/>
    <w:rsid w:val="0093238E"/>
    <w:rsid w:val="00933D4B"/>
    <w:rsid w:val="0095347C"/>
    <w:rsid w:val="00953FAB"/>
    <w:rsid w:val="00957D7D"/>
    <w:rsid w:val="009A08C2"/>
    <w:rsid w:val="009A6677"/>
    <w:rsid w:val="009B4D19"/>
    <w:rsid w:val="009B7F65"/>
    <w:rsid w:val="009E0092"/>
    <w:rsid w:val="009E41BC"/>
    <w:rsid w:val="009E48C0"/>
    <w:rsid w:val="009F4C40"/>
    <w:rsid w:val="00A23D1F"/>
    <w:rsid w:val="00A71878"/>
    <w:rsid w:val="00A904D8"/>
    <w:rsid w:val="00A93292"/>
    <w:rsid w:val="00AA3ECB"/>
    <w:rsid w:val="00AB4274"/>
    <w:rsid w:val="00AC6799"/>
    <w:rsid w:val="00AE4DB8"/>
    <w:rsid w:val="00AF1F33"/>
    <w:rsid w:val="00AF73B1"/>
    <w:rsid w:val="00B07B51"/>
    <w:rsid w:val="00B10595"/>
    <w:rsid w:val="00B11078"/>
    <w:rsid w:val="00B16152"/>
    <w:rsid w:val="00B17328"/>
    <w:rsid w:val="00B23C2D"/>
    <w:rsid w:val="00B251A4"/>
    <w:rsid w:val="00B26696"/>
    <w:rsid w:val="00B70740"/>
    <w:rsid w:val="00BA5C5C"/>
    <w:rsid w:val="00BB0F43"/>
    <w:rsid w:val="00BB29BB"/>
    <w:rsid w:val="00BD7BD9"/>
    <w:rsid w:val="00BE6E43"/>
    <w:rsid w:val="00BF30AF"/>
    <w:rsid w:val="00C116ED"/>
    <w:rsid w:val="00C1521B"/>
    <w:rsid w:val="00C20D5E"/>
    <w:rsid w:val="00C22791"/>
    <w:rsid w:val="00C31FD8"/>
    <w:rsid w:val="00C343F4"/>
    <w:rsid w:val="00C52DF1"/>
    <w:rsid w:val="00C62EE4"/>
    <w:rsid w:val="00C6503E"/>
    <w:rsid w:val="00C72168"/>
    <w:rsid w:val="00C7597E"/>
    <w:rsid w:val="00C91D3E"/>
    <w:rsid w:val="00C96E71"/>
    <w:rsid w:val="00CB2662"/>
    <w:rsid w:val="00CB303A"/>
    <w:rsid w:val="00CB3C87"/>
    <w:rsid w:val="00CF47F8"/>
    <w:rsid w:val="00D05F54"/>
    <w:rsid w:val="00D06EAB"/>
    <w:rsid w:val="00D06EF2"/>
    <w:rsid w:val="00D137B6"/>
    <w:rsid w:val="00D35723"/>
    <w:rsid w:val="00D5695C"/>
    <w:rsid w:val="00D62851"/>
    <w:rsid w:val="00D72E98"/>
    <w:rsid w:val="00D85149"/>
    <w:rsid w:val="00D86BB2"/>
    <w:rsid w:val="00DA5787"/>
    <w:rsid w:val="00DB1F33"/>
    <w:rsid w:val="00DC4999"/>
    <w:rsid w:val="00DE5B37"/>
    <w:rsid w:val="00E27086"/>
    <w:rsid w:val="00E451B4"/>
    <w:rsid w:val="00E62B02"/>
    <w:rsid w:val="00E741A0"/>
    <w:rsid w:val="00E81FAC"/>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2020-08-26T10:41:00Z</dcterms:created>
  <dcterms:modified xsi:type="dcterms:W3CDTF">2020-08-26T10:41:00Z</dcterms:modified>
</cp:coreProperties>
</file>