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94BB171"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33E47">
              <w:rPr>
                <w:b/>
              </w:rPr>
              <w:t>21 05 27 10</w:t>
            </w:r>
            <w:r w:rsidR="00266F78">
              <w:rPr>
                <w:b/>
              </w:rPr>
              <w:t xml:space="preserve">3 Clause 10 Improvement </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6D523493"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F33E47">
              <w:rPr>
                <w:bCs/>
              </w:rPr>
              <w:t xml:space="preserve">K </w:t>
            </w:r>
            <w:r w:rsidRPr="00282B05">
              <w:rPr>
                <w:bCs/>
              </w:rPr>
              <w:t>B</w:t>
            </w:r>
            <w:r w:rsidRPr="00123B36">
              <w:t>urnell, ISO QA Limited</w:t>
            </w:r>
          </w:p>
          <w:p w14:paraId="265C9E63" w14:textId="79F66093"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61076794" w:rsidR="00562E66" w:rsidRDefault="00562E66" w:rsidP="00562E66">
            <w:pPr>
              <w:tabs>
                <w:tab w:val="center" w:pos="4513"/>
                <w:tab w:val="left" w:pos="5626"/>
              </w:tabs>
              <w:rPr>
                <w:b/>
              </w:rPr>
            </w:pPr>
            <w:r>
              <w:rPr>
                <w:b/>
              </w:rPr>
              <w:t xml:space="preserve">Audit Date </w:t>
            </w:r>
            <w:r w:rsidR="00F33E47">
              <w:rPr>
                <w:bCs/>
              </w:rPr>
              <w:t>27</w:t>
            </w:r>
            <w:r w:rsidR="00F33E47" w:rsidRPr="00F33E47">
              <w:rPr>
                <w:bCs/>
                <w:vertAlign w:val="superscript"/>
              </w:rPr>
              <w:t>th</w:t>
            </w:r>
            <w:r w:rsidR="00F33E47">
              <w:rPr>
                <w:bCs/>
              </w:rPr>
              <w:t xml:space="preserve"> May 2021</w:t>
            </w:r>
            <w:r w:rsidR="00782CD2">
              <w:rPr>
                <w:b/>
              </w:rPr>
              <w:t xml:space="preserve"> </w:t>
            </w:r>
          </w:p>
          <w:p w14:paraId="2C7DB514" w14:textId="4DD07AEB"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05E84CEA" w:rsidR="00A904D8" w:rsidRPr="00B11078" w:rsidRDefault="00A904D8" w:rsidP="00A904D8">
      <w:pPr>
        <w:spacing w:after="0"/>
      </w:pPr>
      <w:r w:rsidRPr="00214EA8">
        <w:rPr>
          <w:highlight w:val="green"/>
        </w:rPr>
        <w:t>Passed: - The processes and procedures are conforming to requireme</w:t>
      </w:r>
      <w:r w:rsidRPr="0088482B">
        <w:rPr>
          <w:highlight w:val="green"/>
        </w:rPr>
        <w:t>nts</w:t>
      </w:r>
      <w:r w:rsidR="0088482B" w:rsidRPr="0088482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1E98BABD" w:rsidR="00031F28" w:rsidRDefault="001C28E0" w:rsidP="005E1467">
      <w:pPr>
        <w:spacing w:after="0"/>
      </w:pPr>
      <w:r>
        <w:t xml:space="preserve">The audit reviewed </w:t>
      </w:r>
      <w:r w:rsidR="009E48C0">
        <w:t xml:space="preserve">the </w:t>
      </w:r>
      <w:r w:rsidR="00F33E47">
        <w:t xml:space="preserve">process and controls implemented to address </w:t>
      </w:r>
      <w:r w:rsidR="0088482B">
        <w:t>C</w:t>
      </w:r>
      <w:r w:rsidR="00F33E47">
        <w:t xml:space="preserve">lause </w:t>
      </w:r>
      <w:r w:rsidR="00266F78">
        <w:t>10</w:t>
      </w:r>
      <w:r w:rsidR="00F33E47">
        <w:t xml:space="preserve"> </w:t>
      </w:r>
      <w:r w:rsidR="0088482B">
        <w:t>I</w:t>
      </w:r>
      <w:r w:rsidR="00266F78">
        <w:t xml:space="preserve">mprovement </w:t>
      </w:r>
      <w:r w:rsidR="00F33E47">
        <w:t>for the above ISO standards which are documented within the Integrated Management System.</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1B8DD977" w:rsidR="006E0C65" w:rsidRDefault="006E0C65" w:rsidP="006E0C65">
            <w:pPr>
              <w:rPr>
                <w:b/>
              </w:rPr>
            </w:pPr>
            <w:r>
              <w:rPr>
                <w:b/>
              </w:rPr>
              <w:t xml:space="preserve">Documentation reviewed during </w:t>
            </w:r>
            <w:r w:rsidR="003E07C4">
              <w:rPr>
                <w:b/>
              </w:rPr>
              <w:t>audit.</w:t>
            </w:r>
          </w:p>
          <w:p w14:paraId="1A6F031F" w14:textId="6440B2CF" w:rsidR="007E76CA" w:rsidRPr="006E0C65" w:rsidRDefault="00D84B46" w:rsidP="005E1467">
            <w:r>
              <w:t xml:space="preserve">Detailed in this body of this report </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0ED23FBD" w:rsidR="006E0C65" w:rsidRDefault="006E0C65" w:rsidP="006E0C65">
            <w:pPr>
              <w:rPr>
                <w:b/>
              </w:rPr>
            </w:pPr>
            <w:r w:rsidRPr="006E0C65">
              <w:rPr>
                <w:b/>
              </w:rPr>
              <w:t xml:space="preserve">Details of audit and samples </w:t>
            </w:r>
            <w:r w:rsidR="003E07C4" w:rsidRPr="006E0C65">
              <w:rPr>
                <w:b/>
              </w:rPr>
              <w:t>taken.</w:t>
            </w:r>
          </w:p>
          <w:p w14:paraId="6CA4234E" w14:textId="77777777" w:rsidR="00266F78" w:rsidRDefault="00266F78" w:rsidP="00266F78">
            <w:r>
              <w:t>Clause 10 Improvement</w:t>
            </w:r>
          </w:p>
          <w:p w14:paraId="6FEB6031" w14:textId="77777777" w:rsidR="00266F78" w:rsidRDefault="00266F78" w:rsidP="00266F78">
            <w:r>
              <w:t>The audit reviewed Previous Audit Report No 20 09 23 75 which raised no NC’s carried out 23/9/20.</w:t>
            </w:r>
          </w:p>
          <w:p w14:paraId="33D6378E" w14:textId="77777777" w:rsidR="00266F78" w:rsidRDefault="00266F78" w:rsidP="00266F78">
            <w:r>
              <w:t>The audit reviewed the Current IMS Manual against Requirements.</w:t>
            </w:r>
          </w:p>
          <w:p w14:paraId="3C1E10E3" w14:textId="77777777" w:rsidR="00266F78" w:rsidRDefault="00266F78" w:rsidP="00266F78">
            <w:r>
              <w:t>QMS</w:t>
            </w:r>
          </w:p>
          <w:p w14:paraId="687AA72F" w14:textId="3FE71CED" w:rsidR="00266F78" w:rsidRDefault="00266F78" w:rsidP="00266F78">
            <w:r>
              <w:t xml:space="preserve">Evidence 52 10.1 evidenced through Audits, Feedback, Register, Management </w:t>
            </w:r>
            <w:r w:rsidR="00D84B46">
              <w:t>Review</w:t>
            </w:r>
            <w:r>
              <w:t>, Multifreight Records &amp; Risks &amp; Opportunities Register.</w:t>
            </w:r>
          </w:p>
          <w:p w14:paraId="446CA44B" w14:textId="77777777" w:rsidR="00266F78" w:rsidRDefault="00266F78" w:rsidP="00266F78">
            <w:r>
              <w:t>Evidence 53 10.2 NC &amp; CA evidenced through Multifreight, Dashboard Reports, Audits &amp; Planning of Changes Register.</w:t>
            </w:r>
          </w:p>
          <w:p w14:paraId="16E7B281" w14:textId="77777777" w:rsidR="00266F78" w:rsidRDefault="00266F78" w:rsidP="00266F78">
            <w:r>
              <w:t>Evidence 54 10.3 Continual Improvements – evidenced in Risks &amp; Opportunities Register, Planning of Changes Register, Customer Feedback, Supplier Reviews, Audits &amp; Management Review’s.</w:t>
            </w:r>
          </w:p>
          <w:p w14:paraId="51B7CFDC" w14:textId="77777777" w:rsidR="00266F78" w:rsidRDefault="00266F78" w:rsidP="00266F78">
            <w:r>
              <w:t>Evidence 55 EMS &amp; ISMS</w:t>
            </w:r>
          </w:p>
          <w:p w14:paraId="13AE1253" w14:textId="77777777" w:rsidR="00266F78" w:rsidRDefault="00266F78" w:rsidP="00266F78">
            <w:r>
              <w:t>10.1 Not applicable</w:t>
            </w:r>
          </w:p>
          <w:p w14:paraId="1801C71B" w14:textId="77777777" w:rsidR="00266F78" w:rsidRDefault="00266F78" w:rsidP="00266F78">
            <w:r>
              <w:t>10.2 NC &amp; CA evidenced in Multifreight &amp; Health &amp; Safety Records.</w:t>
            </w:r>
          </w:p>
          <w:p w14:paraId="17401F31" w14:textId="77777777" w:rsidR="00266F78" w:rsidRDefault="00266F78" w:rsidP="00266F78">
            <w:r>
              <w:t>10.3 CI evidenced in Management Review’s, Audits &amp; Multifreight.</w:t>
            </w:r>
          </w:p>
          <w:p w14:paraId="11F9601D" w14:textId="77777777" w:rsidR="00266F78" w:rsidRDefault="00266F78" w:rsidP="00266F78">
            <w:r>
              <w:t>Evidence 56 PIMS</w:t>
            </w:r>
          </w:p>
          <w:p w14:paraId="26E8ECB0" w14:textId="77777777" w:rsidR="00266F78" w:rsidRDefault="00266F78" w:rsidP="00266F78">
            <w:r>
              <w:t>10.1 NC &amp; CA – evidenced as above.</w:t>
            </w:r>
          </w:p>
          <w:p w14:paraId="50CCDF99" w14:textId="77777777" w:rsidR="00266F78" w:rsidRDefault="00266F78" w:rsidP="00266F78">
            <w:r>
              <w:t>10.2 Previous Actions – evidenced in PIMS Previous Action Procedure, Multifreight, RATP &amp; Planning Changes Requirements.</w:t>
            </w:r>
          </w:p>
          <w:p w14:paraId="5EAACB3E" w14:textId="77777777" w:rsidR="00266F78" w:rsidRDefault="00266F78" w:rsidP="00266F78">
            <w:r>
              <w:t>10.3 CI – evidenced in Data Privacy Information Register, Disclosure Register, Audits Management Review’s, Risks &amp; Opportunities Register &amp; Planning Changes Register.</w:t>
            </w:r>
          </w:p>
          <w:p w14:paraId="5944017B" w14:textId="178112D4" w:rsidR="00266F78" w:rsidRDefault="00266F78" w:rsidP="00266F78">
            <w:r>
              <w:t>Figures 8 + 9 details NC Process Flowchart.</w:t>
            </w:r>
          </w:p>
          <w:p w14:paraId="0D6B9579" w14:textId="0BD217A3" w:rsidR="00055877" w:rsidRDefault="00055877" w:rsidP="00266F78">
            <w:r>
              <w:t xml:space="preserve">Non-conformance evidenced in report 210527010 </w:t>
            </w:r>
            <w:r w:rsidR="0088482B">
              <w:t>S</w:t>
            </w:r>
            <w:r>
              <w:t>ection 8.7.</w:t>
            </w:r>
          </w:p>
          <w:p w14:paraId="758EEA3C" w14:textId="44EFCFF6" w:rsidR="006E0C65" w:rsidRPr="006E0C65" w:rsidRDefault="0043404E" w:rsidP="006E0C65">
            <w:pPr>
              <w:rPr>
                <w:b/>
              </w:rPr>
            </w:pPr>
            <w:r>
              <w:rPr>
                <w:b/>
              </w:rPr>
              <w:t>Signed (</w:t>
            </w:r>
            <w:proofErr w:type="gramStart"/>
            <w:r>
              <w:rPr>
                <w:b/>
              </w:rPr>
              <w:t xml:space="preserve">auditor)   </w:t>
            </w:r>
            <w:proofErr w:type="gramEnd"/>
            <w:r>
              <w:rPr>
                <w:b/>
              </w:rPr>
              <w:t xml:space="preserve">           </w:t>
            </w:r>
            <w:r w:rsidR="00F33E47">
              <w:rPr>
                <w:b/>
              </w:rPr>
              <w:t>K</w:t>
            </w:r>
            <w:r>
              <w:rPr>
                <w:b/>
              </w:rPr>
              <w:t xml:space="preserve"> Burnell                                                                                             Date </w:t>
            </w:r>
            <w:r w:rsidR="00F33E47">
              <w:rPr>
                <w:b/>
              </w:rPr>
              <w:t>27/5/21</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F33E47">
        <w:tc>
          <w:tcPr>
            <w:tcW w:w="2486" w:type="dxa"/>
            <w:shd w:val="clear" w:color="auto" w:fill="auto"/>
          </w:tcPr>
          <w:p w14:paraId="0248A99D" w14:textId="77777777" w:rsidR="006E0C65" w:rsidRDefault="006E0C65" w:rsidP="00D35723">
            <w:pPr>
              <w:tabs>
                <w:tab w:val="center" w:pos="4513"/>
                <w:tab w:val="left" w:pos="5626"/>
              </w:tabs>
              <w:rPr>
                <w:b/>
              </w:rPr>
            </w:pPr>
            <w:r w:rsidRPr="00A07C1B">
              <w:rPr>
                <w:b/>
                <w:highlight w:val="green"/>
              </w:rPr>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7AD24044" w:rsidR="006E0C65" w:rsidRDefault="006E0C65" w:rsidP="00D35723">
            <w:pPr>
              <w:tabs>
                <w:tab w:val="center" w:pos="4513"/>
                <w:tab w:val="left" w:pos="5626"/>
              </w:tabs>
              <w:rPr>
                <w:b/>
              </w:rPr>
            </w:pPr>
            <w:r>
              <w:rPr>
                <w:b/>
              </w:rPr>
              <w:t>Minor NC</w:t>
            </w:r>
            <w:r w:rsidR="003850C0">
              <w:rPr>
                <w:b/>
              </w:rPr>
              <w:t xml:space="preserve">   </w:t>
            </w:r>
          </w:p>
        </w:tc>
        <w:tc>
          <w:tcPr>
            <w:tcW w:w="2410" w:type="dxa"/>
            <w:shd w:val="clear" w:color="auto" w:fill="auto"/>
          </w:tcPr>
          <w:p w14:paraId="3F2C0D0D" w14:textId="6EF8758C" w:rsidR="006E0C65" w:rsidRDefault="006E0C65" w:rsidP="00D35723">
            <w:pPr>
              <w:tabs>
                <w:tab w:val="center" w:pos="4513"/>
                <w:tab w:val="left" w:pos="5626"/>
              </w:tabs>
              <w:rPr>
                <w:b/>
              </w:rPr>
            </w:pPr>
            <w:r>
              <w:rPr>
                <w:b/>
              </w:rPr>
              <w:t>O F I</w:t>
            </w:r>
            <w:r w:rsidR="007F6CAE">
              <w:rPr>
                <w:b/>
              </w:rPr>
              <w:t xml:space="preserve">    </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3B1C9715" w:rsidR="005E1467" w:rsidRDefault="005E1467" w:rsidP="00D35723">
            <w:pPr>
              <w:tabs>
                <w:tab w:val="center" w:pos="4513"/>
                <w:tab w:val="left" w:pos="5626"/>
              </w:tabs>
              <w:rPr>
                <w:i/>
                <w:sz w:val="20"/>
                <w:szCs w:val="20"/>
              </w:rPr>
            </w:pPr>
          </w:p>
          <w:p w14:paraId="3179433E" w14:textId="2A50E674" w:rsidR="000C273B" w:rsidRDefault="00A07C1B" w:rsidP="002F6E27">
            <w:r>
              <w:t>The evidence reviewed during this audit demonstrated that the organisations IMS is conforming to the requirements of ISP standards 27001</w:t>
            </w:r>
            <w:r w:rsidR="00AC385B" w:rsidRPr="00AC385B">
              <w:rPr>
                <w:highlight w:val="yellow"/>
              </w:rPr>
              <w:t>,</w:t>
            </w:r>
            <w:r>
              <w:t xml:space="preserve"> 14001 and 9001 </w:t>
            </w:r>
            <w:r w:rsidR="00AC385B">
              <w:t>C</w:t>
            </w:r>
            <w:r>
              <w:t>lause 10.</w:t>
            </w:r>
          </w:p>
          <w:p w14:paraId="6A3410A7" w14:textId="77777777" w:rsidR="002F6E27" w:rsidRDefault="002F6E27"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55552391"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F33E47">
              <w:rPr>
                <w:b/>
              </w:rPr>
              <w:t>K</w:t>
            </w:r>
            <w:r w:rsidR="00282B05">
              <w:rPr>
                <w:b/>
              </w:rPr>
              <w:t xml:space="preserve"> </w:t>
            </w:r>
            <w:r>
              <w:rPr>
                <w:b/>
              </w:rPr>
              <w:t xml:space="preserve">Burnell                                                                                             Date </w:t>
            </w:r>
            <w:r w:rsidR="00A07C1B">
              <w:rPr>
                <w:b/>
              </w:rPr>
              <w:t>27/5/21</w:t>
            </w:r>
          </w:p>
          <w:p w14:paraId="10A44FC7" w14:textId="22FC5139"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A07C1B">
              <w:rPr>
                <w:b/>
              </w:rPr>
              <w:t xml:space="preserve">K Quaye </w:t>
            </w:r>
            <w:r>
              <w:rPr>
                <w:b/>
              </w:rPr>
              <w:t xml:space="preserve">                                                                                      </w:t>
            </w:r>
            <w:r w:rsidR="00282B05">
              <w:rPr>
                <w:b/>
              </w:rPr>
              <w:t xml:space="preserve">       </w:t>
            </w:r>
            <w:r>
              <w:rPr>
                <w:b/>
              </w:rPr>
              <w:t>Date</w:t>
            </w:r>
            <w:r w:rsidR="00A07C1B">
              <w:rPr>
                <w:b/>
              </w:rPr>
              <w:t xml:space="preserve">  27/5/21</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E07C4">
        <w:tc>
          <w:tcPr>
            <w:tcW w:w="9640" w:type="dxa"/>
            <w:shd w:val="clear" w:color="auto" w:fill="A6A6A6" w:themeFill="background1" w:themeFillShade="A6"/>
          </w:tcPr>
          <w:p w14:paraId="3C9EE0CB" w14:textId="7EDD251D" w:rsidR="00D137B6" w:rsidRDefault="00D137B6" w:rsidP="003E07C4">
            <w:pPr>
              <w:tabs>
                <w:tab w:val="center" w:pos="4513"/>
                <w:tab w:val="left" w:pos="5626"/>
              </w:tabs>
              <w:rPr>
                <w:b/>
              </w:rPr>
            </w:pPr>
            <w:r>
              <w:rPr>
                <w:b/>
              </w:rPr>
              <w:t>Investigation including Root Cause (5 whys)</w:t>
            </w:r>
          </w:p>
          <w:p w14:paraId="1A000239" w14:textId="7095AF1A" w:rsidR="00D137B6" w:rsidRDefault="00D137B6" w:rsidP="003E07C4">
            <w:pPr>
              <w:tabs>
                <w:tab w:val="center" w:pos="4513"/>
                <w:tab w:val="left" w:pos="5626"/>
              </w:tabs>
              <w:rPr>
                <w:b/>
              </w:rPr>
            </w:pPr>
          </w:p>
          <w:p w14:paraId="396B7C8B" w14:textId="6B95C353" w:rsidR="003850C0" w:rsidRDefault="003850C0" w:rsidP="003E07C4">
            <w:pPr>
              <w:tabs>
                <w:tab w:val="center" w:pos="4513"/>
                <w:tab w:val="left" w:pos="5626"/>
              </w:tabs>
              <w:rPr>
                <w:b/>
              </w:rPr>
            </w:pPr>
          </w:p>
          <w:p w14:paraId="6B733765" w14:textId="3E20FB6D" w:rsidR="003850C0" w:rsidRDefault="003850C0" w:rsidP="003E07C4">
            <w:pPr>
              <w:tabs>
                <w:tab w:val="center" w:pos="4513"/>
                <w:tab w:val="left" w:pos="5626"/>
              </w:tabs>
              <w:rPr>
                <w:b/>
              </w:rPr>
            </w:pPr>
          </w:p>
          <w:p w14:paraId="125A676E" w14:textId="313EB0D7" w:rsidR="003850C0" w:rsidRDefault="003850C0" w:rsidP="003E07C4">
            <w:pPr>
              <w:tabs>
                <w:tab w:val="center" w:pos="4513"/>
                <w:tab w:val="left" w:pos="5626"/>
              </w:tabs>
              <w:rPr>
                <w:b/>
              </w:rPr>
            </w:pPr>
          </w:p>
          <w:p w14:paraId="4D1305B1" w14:textId="77777777" w:rsidR="003850C0" w:rsidRDefault="003850C0" w:rsidP="003E07C4">
            <w:pPr>
              <w:tabs>
                <w:tab w:val="center" w:pos="4513"/>
                <w:tab w:val="left" w:pos="5626"/>
              </w:tabs>
              <w:rPr>
                <w:b/>
              </w:rPr>
            </w:pPr>
          </w:p>
          <w:p w14:paraId="0D620C44" w14:textId="77777777" w:rsidR="00D137B6" w:rsidRDefault="00D137B6" w:rsidP="003E07C4">
            <w:pPr>
              <w:tabs>
                <w:tab w:val="center" w:pos="4513"/>
                <w:tab w:val="left" w:pos="5626"/>
              </w:tabs>
              <w:rPr>
                <w:b/>
              </w:rPr>
            </w:pPr>
            <w:r>
              <w:rPr>
                <w:b/>
              </w:rPr>
              <w:t>Signed                                                                                                                              Date</w:t>
            </w:r>
          </w:p>
        </w:tc>
      </w:tr>
    </w:tbl>
    <w:p w14:paraId="33C2F77A" w14:textId="77777777" w:rsidR="00D137B6" w:rsidRDefault="00D137B6" w:rsidP="003E07C4">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E07C4">
        <w:tc>
          <w:tcPr>
            <w:tcW w:w="9640" w:type="dxa"/>
            <w:shd w:val="clear" w:color="auto" w:fill="A6A6A6" w:themeFill="background1" w:themeFillShade="A6"/>
          </w:tcPr>
          <w:p w14:paraId="599CC2DC" w14:textId="77777777" w:rsidR="006E0C65" w:rsidRDefault="006E0C65" w:rsidP="003E07C4">
            <w:pPr>
              <w:tabs>
                <w:tab w:val="center" w:pos="4513"/>
                <w:tab w:val="left" w:pos="5626"/>
              </w:tabs>
              <w:rPr>
                <w:b/>
              </w:rPr>
            </w:pPr>
            <w:r>
              <w:rPr>
                <w:b/>
              </w:rPr>
              <w:t>Corrective Action Agreed</w:t>
            </w:r>
          </w:p>
          <w:p w14:paraId="522E9E61" w14:textId="6DCE2C1E" w:rsidR="006E0C65" w:rsidRDefault="006E0C65" w:rsidP="003E07C4">
            <w:pPr>
              <w:tabs>
                <w:tab w:val="center" w:pos="4513"/>
                <w:tab w:val="left" w:pos="5626"/>
              </w:tabs>
              <w:rPr>
                <w:b/>
              </w:rPr>
            </w:pPr>
          </w:p>
          <w:p w14:paraId="197F6C6B" w14:textId="486EFF8A" w:rsidR="003850C0" w:rsidRDefault="003850C0" w:rsidP="003E07C4">
            <w:pPr>
              <w:tabs>
                <w:tab w:val="center" w:pos="4513"/>
                <w:tab w:val="left" w:pos="5626"/>
              </w:tabs>
              <w:rPr>
                <w:b/>
              </w:rPr>
            </w:pPr>
          </w:p>
          <w:p w14:paraId="654E3396" w14:textId="041DF543" w:rsidR="003850C0" w:rsidRDefault="003850C0" w:rsidP="003E07C4">
            <w:pPr>
              <w:tabs>
                <w:tab w:val="center" w:pos="4513"/>
                <w:tab w:val="left" w:pos="5626"/>
              </w:tabs>
              <w:rPr>
                <w:b/>
              </w:rPr>
            </w:pPr>
          </w:p>
          <w:p w14:paraId="0C56B0CF" w14:textId="77777777" w:rsidR="003850C0" w:rsidRDefault="003850C0" w:rsidP="003E07C4">
            <w:pPr>
              <w:tabs>
                <w:tab w:val="center" w:pos="4513"/>
                <w:tab w:val="left" w:pos="5626"/>
              </w:tabs>
              <w:rPr>
                <w:b/>
              </w:rPr>
            </w:pPr>
          </w:p>
          <w:p w14:paraId="617ED165" w14:textId="77777777" w:rsidR="006E0C65" w:rsidRDefault="006E0C65" w:rsidP="003E07C4">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3E07C4">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E07C4">
        <w:trPr>
          <w:trHeight w:val="1139"/>
        </w:trPr>
        <w:tc>
          <w:tcPr>
            <w:tcW w:w="9640" w:type="dxa"/>
            <w:shd w:val="clear" w:color="auto" w:fill="A6A6A6" w:themeFill="background1" w:themeFillShade="A6"/>
          </w:tcPr>
          <w:p w14:paraId="27FAE5FC" w14:textId="77777777" w:rsidR="006E0C65" w:rsidRDefault="000458ED" w:rsidP="00D35723">
            <w:pPr>
              <w:tabs>
                <w:tab w:val="center" w:pos="4513"/>
                <w:tab w:val="left" w:pos="5626"/>
              </w:tabs>
              <w:rPr>
                <w:b/>
              </w:rPr>
            </w:pPr>
            <w:r>
              <w:rPr>
                <w:b/>
              </w:rPr>
              <w:t xml:space="preserve">Corrective action </w:t>
            </w:r>
            <w:proofErr w:type="gramStart"/>
            <w:r>
              <w:rPr>
                <w:b/>
              </w:rPr>
              <w:t>completed</w:t>
            </w:r>
            <w:proofErr w:type="gramEnd"/>
          </w:p>
          <w:p w14:paraId="5F55CF22" w14:textId="74C9A1C7" w:rsidR="00E81FAC" w:rsidRDefault="00E81FAC" w:rsidP="00D35723">
            <w:pPr>
              <w:tabs>
                <w:tab w:val="center" w:pos="4513"/>
                <w:tab w:val="left" w:pos="5626"/>
              </w:tabs>
              <w:rPr>
                <w:b/>
              </w:rPr>
            </w:pPr>
          </w:p>
          <w:p w14:paraId="7650526A" w14:textId="0276A7EB" w:rsidR="003850C0" w:rsidRDefault="003850C0" w:rsidP="003E07C4">
            <w:pPr>
              <w:shd w:val="clear" w:color="auto" w:fill="A6A6A6" w:themeFill="background1" w:themeFillShade="A6"/>
              <w:tabs>
                <w:tab w:val="center" w:pos="4513"/>
                <w:tab w:val="left" w:pos="5626"/>
              </w:tabs>
              <w:rPr>
                <w:b/>
              </w:rPr>
            </w:pPr>
          </w:p>
          <w:p w14:paraId="1D149C25" w14:textId="3AB6ECA5" w:rsidR="003850C0" w:rsidRDefault="003850C0" w:rsidP="003E07C4">
            <w:pPr>
              <w:shd w:val="clear" w:color="auto" w:fill="A6A6A6" w:themeFill="background1" w:themeFillShade="A6"/>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787D" w14:textId="77777777" w:rsidR="009C0616" w:rsidRDefault="009C0616" w:rsidP="005D700E">
      <w:pPr>
        <w:spacing w:after="0" w:line="240" w:lineRule="auto"/>
      </w:pPr>
      <w:r>
        <w:separator/>
      </w:r>
    </w:p>
  </w:endnote>
  <w:endnote w:type="continuationSeparator" w:id="0">
    <w:p w14:paraId="2BCC34EF" w14:textId="77777777" w:rsidR="009C0616" w:rsidRDefault="009C0616"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07CF" w14:textId="77777777" w:rsidR="009C0616" w:rsidRDefault="009C0616" w:rsidP="005D700E">
      <w:pPr>
        <w:spacing w:after="0" w:line="240" w:lineRule="auto"/>
      </w:pPr>
      <w:r>
        <w:separator/>
      </w:r>
    </w:p>
  </w:footnote>
  <w:footnote w:type="continuationSeparator" w:id="0">
    <w:p w14:paraId="717A93F7" w14:textId="77777777" w:rsidR="009C0616" w:rsidRDefault="009C0616"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13"/>
    <w:multiLevelType w:val="hybridMultilevel"/>
    <w:tmpl w:val="A1221116"/>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5332" w:hanging="360"/>
      </w:pPr>
    </w:lvl>
    <w:lvl w:ilvl="2" w:tplc="0809001B" w:tentative="1">
      <w:start w:val="1"/>
      <w:numFmt w:val="lowerRoman"/>
      <w:lvlText w:val="%3."/>
      <w:lvlJc w:val="right"/>
      <w:pPr>
        <w:ind w:left="6052" w:hanging="180"/>
      </w:pPr>
    </w:lvl>
    <w:lvl w:ilvl="3" w:tplc="0809000F" w:tentative="1">
      <w:start w:val="1"/>
      <w:numFmt w:val="decimal"/>
      <w:lvlText w:val="%4."/>
      <w:lvlJc w:val="left"/>
      <w:pPr>
        <w:ind w:left="6772" w:hanging="360"/>
      </w:pPr>
    </w:lvl>
    <w:lvl w:ilvl="4" w:tplc="08090019" w:tentative="1">
      <w:start w:val="1"/>
      <w:numFmt w:val="lowerLetter"/>
      <w:lvlText w:val="%5."/>
      <w:lvlJc w:val="left"/>
      <w:pPr>
        <w:ind w:left="7492" w:hanging="360"/>
      </w:pPr>
    </w:lvl>
    <w:lvl w:ilvl="5" w:tplc="0809001B" w:tentative="1">
      <w:start w:val="1"/>
      <w:numFmt w:val="lowerRoman"/>
      <w:lvlText w:val="%6."/>
      <w:lvlJc w:val="right"/>
      <w:pPr>
        <w:ind w:left="8212" w:hanging="180"/>
      </w:pPr>
    </w:lvl>
    <w:lvl w:ilvl="6" w:tplc="0809000F" w:tentative="1">
      <w:start w:val="1"/>
      <w:numFmt w:val="decimal"/>
      <w:lvlText w:val="%7."/>
      <w:lvlJc w:val="left"/>
      <w:pPr>
        <w:ind w:left="8932" w:hanging="360"/>
      </w:pPr>
    </w:lvl>
    <w:lvl w:ilvl="7" w:tplc="08090019" w:tentative="1">
      <w:start w:val="1"/>
      <w:numFmt w:val="lowerLetter"/>
      <w:lvlText w:val="%8."/>
      <w:lvlJc w:val="left"/>
      <w:pPr>
        <w:ind w:left="9652" w:hanging="360"/>
      </w:pPr>
    </w:lvl>
    <w:lvl w:ilvl="8" w:tplc="0809001B" w:tentative="1">
      <w:start w:val="1"/>
      <w:numFmt w:val="lowerRoman"/>
      <w:lvlText w:val="%9."/>
      <w:lvlJc w:val="right"/>
      <w:pPr>
        <w:ind w:left="10372"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55877"/>
    <w:rsid w:val="0007649C"/>
    <w:rsid w:val="00082A5A"/>
    <w:rsid w:val="000A1CE5"/>
    <w:rsid w:val="000B6537"/>
    <w:rsid w:val="000C273B"/>
    <w:rsid w:val="000F1ED6"/>
    <w:rsid w:val="001207D8"/>
    <w:rsid w:val="001314A7"/>
    <w:rsid w:val="001529ED"/>
    <w:rsid w:val="00162EDB"/>
    <w:rsid w:val="001661D7"/>
    <w:rsid w:val="0019625B"/>
    <w:rsid w:val="001A14D6"/>
    <w:rsid w:val="001C28E0"/>
    <w:rsid w:val="001C3274"/>
    <w:rsid w:val="001C3DD9"/>
    <w:rsid w:val="00223263"/>
    <w:rsid w:val="0026698E"/>
    <w:rsid w:val="00266F78"/>
    <w:rsid w:val="00271614"/>
    <w:rsid w:val="002718E8"/>
    <w:rsid w:val="002747DE"/>
    <w:rsid w:val="00282B05"/>
    <w:rsid w:val="0028684E"/>
    <w:rsid w:val="002C6843"/>
    <w:rsid w:val="002E784E"/>
    <w:rsid w:val="002F13EC"/>
    <w:rsid w:val="002F6E27"/>
    <w:rsid w:val="00325D4E"/>
    <w:rsid w:val="0034097D"/>
    <w:rsid w:val="0034506C"/>
    <w:rsid w:val="00354C21"/>
    <w:rsid w:val="00356050"/>
    <w:rsid w:val="0036306C"/>
    <w:rsid w:val="003850C0"/>
    <w:rsid w:val="0039106C"/>
    <w:rsid w:val="003913D3"/>
    <w:rsid w:val="003B2DB6"/>
    <w:rsid w:val="003D317E"/>
    <w:rsid w:val="003D6B7A"/>
    <w:rsid w:val="003E07C4"/>
    <w:rsid w:val="003F5117"/>
    <w:rsid w:val="00405813"/>
    <w:rsid w:val="0043404E"/>
    <w:rsid w:val="00436D98"/>
    <w:rsid w:val="004403B8"/>
    <w:rsid w:val="004459FB"/>
    <w:rsid w:val="00465017"/>
    <w:rsid w:val="004769FF"/>
    <w:rsid w:val="004939F9"/>
    <w:rsid w:val="004A0F70"/>
    <w:rsid w:val="004A6CDE"/>
    <w:rsid w:val="004B5040"/>
    <w:rsid w:val="004D5556"/>
    <w:rsid w:val="00516955"/>
    <w:rsid w:val="00522AA1"/>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D437E"/>
    <w:rsid w:val="006E0C65"/>
    <w:rsid w:val="006F6A8D"/>
    <w:rsid w:val="006F7C86"/>
    <w:rsid w:val="00700055"/>
    <w:rsid w:val="00700223"/>
    <w:rsid w:val="00726C25"/>
    <w:rsid w:val="00767DD2"/>
    <w:rsid w:val="00782CD2"/>
    <w:rsid w:val="00792D8F"/>
    <w:rsid w:val="007A50A0"/>
    <w:rsid w:val="007B5F83"/>
    <w:rsid w:val="007E39FC"/>
    <w:rsid w:val="007E76CA"/>
    <w:rsid w:val="007F6CAE"/>
    <w:rsid w:val="00823AEB"/>
    <w:rsid w:val="00850B1B"/>
    <w:rsid w:val="00862BB3"/>
    <w:rsid w:val="0088482B"/>
    <w:rsid w:val="008B2C2E"/>
    <w:rsid w:val="008C6243"/>
    <w:rsid w:val="008F5786"/>
    <w:rsid w:val="00933D4B"/>
    <w:rsid w:val="009445FF"/>
    <w:rsid w:val="0095347C"/>
    <w:rsid w:val="00953FAB"/>
    <w:rsid w:val="00957D7D"/>
    <w:rsid w:val="009A08C2"/>
    <w:rsid w:val="009B4D19"/>
    <w:rsid w:val="009B7F65"/>
    <w:rsid w:val="009C0616"/>
    <w:rsid w:val="009E0092"/>
    <w:rsid w:val="009E236C"/>
    <w:rsid w:val="009E41BC"/>
    <w:rsid w:val="009E48C0"/>
    <w:rsid w:val="009F4C40"/>
    <w:rsid w:val="00A07C1B"/>
    <w:rsid w:val="00A23D1F"/>
    <w:rsid w:val="00A54672"/>
    <w:rsid w:val="00A75FA2"/>
    <w:rsid w:val="00A904D8"/>
    <w:rsid w:val="00A93292"/>
    <w:rsid w:val="00AA3ECB"/>
    <w:rsid w:val="00AB4274"/>
    <w:rsid w:val="00AC385B"/>
    <w:rsid w:val="00AC6799"/>
    <w:rsid w:val="00AC7CF0"/>
    <w:rsid w:val="00AD4ADD"/>
    <w:rsid w:val="00AE4DB8"/>
    <w:rsid w:val="00AF1F33"/>
    <w:rsid w:val="00B010F4"/>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6503E"/>
    <w:rsid w:val="00C72168"/>
    <w:rsid w:val="00C7597E"/>
    <w:rsid w:val="00C91D3E"/>
    <w:rsid w:val="00CB2662"/>
    <w:rsid w:val="00CE2D63"/>
    <w:rsid w:val="00CF47F8"/>
    <w:rsid w:val="00D05F54"/>
    <w:rsid w:val="00D06EAB"/>
    <w:rsid w:val="00D137B6"/>
    <w:rsid w:val="00D35723"/>
    <w:rsid w:val="00D62851"/>
    <w:rsid w:val="00D84B46"/>
    <w:rsid w:val="00D86BB2"/>
    <w:rsid w:val="00DA5787"/>
    <w:rsid w:val="00DB1F33"/>
    <w:rsid w:val="00DC4999"/>
    <w:rsid w:val="00DE495E"/>
    <w:rsid w:val="00DE5B37"/>
    <w:rsid w:val="00E237ED"/>
    <w:rsid w:val="00E451B4"/>
    <w:rsid w:val="00E62B02"/>
    <w:rsid w:val="00E63B4A"/>
    <w:rsid w:val="00E81FAC"/>
    <w:rsid w:val="00EF3EEA"/>
    <w:rsid w:val="00F05FA3"/>
    <w:rsid w:val="00F244C9"/>
    <w:rsid w:val="00F33E47"/>
    <w:rsid w:val="00F40ADD"/>
    <w:rsid w:val="00F465DC"/>
    <w:rsid w:val="00F73D50"/>
    <w:rsid w:val="00FA3CC3"/>
    <w:rsid w:val="00FB3B23"/>
    <w:rsid w:val="00FB4902"/>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2021-06-15T10:16:00Z</dcterms:created>
  <dcterms:modified xsi:type="dcterms:W3CDTF">2021-06-15T10:16:00Z</dcterms:modified>
</cp:coreProperties>
</file>