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19D8BA23"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F33E47">
              <w:rPr>
                <w:b/>
              </w:rPr>
              <w:t>21 0</w:t>
            </w:r>
            <w:r w:rsidR="00915582">
              <w:rPr>
                <w:b/>
              </w:rPr>
              <w:t>7 16</w:t>
            </w:r>
            <w:r w:rsidR="00F33E47">
              <w:rPr>
                <w:b/>
              </w:rPr>
              <w:t xml:space="preserve"> 10</w:t>
            </w:r>
            <w:r w:rsidR="00915582">
              <w:rPr>
                <w:b/>
              </w:rPr>
              <w:t>4</w:t>
            </w:r>
            <w:r w:rsidR="00266F78">
              <w:rPr>
                <w:b/>
              </w:rPr>
              <w:t xml:space="preserve"> </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6D523493"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F33E47">
              <w:rPr>
                <w:bCs/>
              </w:rPr>
              <w:t xml:space="preserve">K </w:t>
            </w:r>
            <w:r w:rsidRPr="00282B05">
              <w:rPr>
                <w:bCs/>
              </w:rPr>
              <w:t>B</w:t>
            </w:r>
            <w:r w:rsidRPr="00123B36">
              <w:t>urnell, ISO QA Limited</w:t>
            </w:r>
          </w:p>
          <w:p w14:paraId="265C9E63" w14:textId="6D4667F7"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792D8F">
              <w:rPr>
                <w:bCs/>
              </w:rPr>
              <w:t>K Quaye</w:t>
            </w:r>
            <w:r w:rsidR="009C4A19">
              <w:rPr>
                <w:bCs/>
              </w:rPr>
              <w:t>, K Campbell, S Downe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4C519EF3" w:rsidR="00562E66" w:rsidRDefault="00562E66" w:rsidP="00562E66">
            <w:pPr>
              <w:tabs>
                <w:tab w:val="center" w:pos="4513"/>
                <w:tab w:val="left" w:pos="5626"/>
              </w:tabs>
              <w:rPr>
                <w:b/>
              </w:rPr>
            </w:pPr>
            <w:r>
              <w:rPr>
                <w:b/>
              </w:rPr>
              <w:t xml:space="preserve">Audit Date </w:t>
            </w:r>
            <w:r w:rsidR="00915582">
              <w:rPr>
                <w:bCs/>
              </w:rPr>
              <w:t>16</w:t>
            </w:r>
            <w:r w:rsidR="00915582" w:rsidRPr="00915582">
              <w:rPr>
                <w:bCs/>
                <w:vertAlign w:val="superscript"/>
              </w:rPr>
              <w:t>th</w:t>
            </w:r>
            <w:r w:rsidR="00915582">
              <w:rPr>
                <w:bCs/>
              </w:rPr>
              <w:t xml:space="preserve"> July 2021</w:t>
            </w:r>
            <w:r w:rsidR="00782CD2">
              <w:rPr>
                <w:b/>
              </w:rPr>
              <w:t xml:space="preserve"> </w:t>
            </w:r>
          </w:p>
          <w:p w14:paraId="2C7DB514" w14:textId="4DD07AEB"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05E84CEA" w:rsidR="00A904D8" w:rsidRPr="00B11078" w:rsidRDefault="00A904D8" w:rsidP="00A904D8">
      <w:pPr>
        <w:spacing w:after="0"/>
      </w:pPr>
      <w:r w:rsidRPr="00214EA8">
        <w:rPr>
          <w:highlight w:val="green"/>
        </w:rPr>
        <w:t>Passed: - The processes and procedures are conforming to requireme</w:t>
      </w:r>
      <w:r w:rsidRPr="0088482B">
        <w:rPr>
          <w:highlight w:val="green"/>
        </w:rPr>
        <w:t>nts</w:t>
      </w:r>
      <w:r w:rsidR="0088482B" w:rsidRPr="0088482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66ECEA8B" w:rsidR="00031F28" w:rsidRDefault="001C28E0" w:rsidP="005E1467">
      <w:pPr>
        <w:spacing w:after="0"/>
      </w:pPr>
      <w:r>
        <w:t xml:space="preserve">The audit reviewed </w:t>
      </w:r>
      <w:r w:rsidR="009E48C0">
        <w:t xml:space="preserve">the </w:t>
      </w:r>
      <w:r w:rsidR="00F33E47">
        <w:t xml:space="preserve">process and controls implemented to address </w:t>
      </w:r>
      <w:r w:rsidR="00915582" w:rsidRPr="00915582">
        <w:t>Site Controls including Buildings, Services &amp; Utilities</w:t>
      </w:r>
      <w:r w:rsidR="00915582">
        <w:t xml:space="preserve">, </w:t>
      </w:r>
      <w:r w:rsidR="00915582" w:rsidRPr="00915582">
        <w:t>IT Services, Providers and Telecommunications</w:t>
      </w:r>
      <w:r w:rsidR="00915582">
        <w:t xml:space="preserve">, </w:t>
      </w:r>
      <w:r w:rsidR="00915582" w:rsidRPr="00915582">
        <w:t>Warehouse and Storage</w:t>
      </w:r>
      <w:r w:rsidR="00915582">
        <w:t xml:space="preserve">, </w:t>
      </w:r>
      <w:r w:rsidR="00915582" w:rsidRPr="00915582">
        <w:t>Materials Handling</w:t>
      </w:r>
      <w:r w:rsidR="00915582">
        <w:t>,</w:t>
      </w:r>
      <w:r w:rsidR="00915582" w:rsidRPr="00915582">
        <w:t xml:space="preserve"> A6 Organisation of Information Security</w:t>
      </w:r>
      <w:r w:rsidR="00915582">
        <w:t xml:space="preserve">, </w:t>
      </w:r>
      <w:r w:rsidR="00915582" w:rsidRPr="00915582">
        <w:t>A9 Access Control</w:t>
      </w:r>
      <w:r w:rsidR="00915582">
        <w:t>,</w:t>
      </w:r>
      <w:r w:rsidR="00915582" w:rsidRPr="00915582">
        <w:t xml:space="preserve"> A12 Operations Security</w:t>
      </w:r>
      <w:r w:rsidR="00915582">
        <w:t xml:space="preserve"> </w:t>
      </w:r>
      <w:r w:rsidR="00F33E47">
        <w:t>the above ISO standards which are documented within the Integrated Management System.</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1B8DD977" w:rsidR="006E0C65" w:rsidRDefault="006E0C65" w:rsidP="006E0C65">
            <w:pPr>
              <w:rPr>
                <w:b/>
              </w:rPr>
            </w:pPr>
            <w:r>
              <w:rPr>
                <w:b/>
              </w:rPr>
              <w:t xml:space="preserve">Documentation reviewed during </w:t>
            </w:r>
            <w:r w:rsidR="003E07C4">
              <w:rPr>
                <w:b/>
              </w:rPr>
              <w:t>audit.</w:t>
            </w:r>
          </w:p>
          <w:p w14:paraId="1A6F031F" w14:textId="758824FC" w:rsidR="007E76CA" w:rsidRPr="006E0C65" w:rsidRDefault="00D84B46" w:rsidP="005E1467">
            <w:r>
              <w:t xml:space="preserve">Detailed in </w:t>
            </w:r>
            <w:r w:rsidR="00094C53">
              <w:rPr>
                <w:color w:val="000000" w:themeColor="text1"/>
              </w:rPr>
              <w:t>the</w:t>
            </w:r>
            <w:r>
              <w:t xml:space="preserve"> body of this report</w:t>
            </w:r>
            <w:r w:rsidR="00610391">
              <w:t>.</w:t>
            </w:r>
            <w:r>
              <w:t xml:space="preserve"> </w:t>
            </w:r>
          </w:p>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14FEB8C1" w:rsidR="006E0C65" w:rsidRDefault="006E0C65" w:rsidP="006E0C65">
            <w:pPr>
              <w:rPr>
                <w:b/>
              </w:rPr>
            </w:pPr>
            <w:r w:rsidRPr="006E0C65">
              <w:rPr>
                <w:b/>
              </w:rPr>
              <w:t xml:space="preserve">Details of audit and samples </w:t>
            </w:r>
            <w:r w:rsidR="003E07C4" w:rsidRPr="006E0C65">
              <w:rPr>
                <w:b/>
              </w:rPr>
              <w:t>taken.</w:t>
            </w:r>
          </w:p>
          <w:p w14:paraId="0B0290FF" w14:textId="7C812D2F" w:rsidR="00915582" w:rsidRPr="00450CB6" w:rsidRDefault="00915582" w:rsidP="006E0C65">
            <w:pPr>
              <w:rPr>
                <w:bCs/>
              </w:rPr>
            </w:pPr>
          </w:p>
          <w:p w14:paraId="1BE4C17B" w14:textId="1A6F4690" w:rsidR="00915582" w:rsidRDefault="00450CB6" w:rsidP="00915582">
            <w:pPr>
              <w:rPr>
                <w:bCs/>
              </w:rPr>
            </w:pPr>
            <w:r>
              <w:rPr>
                <w:bCs/>
              </w:rPr>
              <w:t xml:space="preserve">Auditee </w:t>
            </w:r>
            <w:r w:rsidR="00915582" w:rsidRPr="00450CB6">
              <w:rPr>
                <w:bCs/>
              </w:rPr>
              <w:t>S. Downe</w:t>
            </w:r>
          </w:p>
          <w:p w14:paraId="39F2B317" w14:textId="77777777" w:rsidR="00450CB6" w:rsidRPr="00450CB6" w:rsidRDefault="00450CB6" w:rsidP="00915582">
            <w:pPr>
              <w:rPr>
                <w:bCs/>
              </w:rPr>
            </w:pPr>
          </w:p>
          <w:p w14:paraId="31DF3C50" w14:textId="742DCFB8" w:rsidR="00915582" w:rsidRPr="00450CB6" w:rsidRDefault="00915582" w:rsidP="00915582">
            <w:pPr>
              <w:rPr>
                <w:bCs/>
              </w:rPr>
            </w:pPr>
            <w:r w:rsidRPr="00450CB6">
              <w:rPr>
                <w:bCs/>
              </w:rPr>
              <w:t xml:space="preserve">Opening Meeting </w:t>
            </w:r>
            <w:r w:rsidR="00450CB6">
              <w:rPr>
                <w:bCs/>
              </w:rPr>
              <w:t>confirmed</w:t>
            </w:r>
            <w:r w:rsidRPr="00450CB6">
              <w:rPr>
                <w:bCs/>
              </w:rPr>
              <w:t xml:space="preserve"> the </w:t>
            </w:r>
            <w:r w:rsidR="00450CB6" w:rsidRPr="00450CB6">
              <w:rPr>
                <w:bCs/>
              </w:rPr>
              <w:t xml:space="preserve">audit plan </w:t>
            </w:r>
            <w:r w:rsidR="00450CB6">
              <w:rPr>
                <w:bCs/>
              </w:rPr>
              <w:t>and</w:t>
            </w:r>
            <w:r w:rsidR="00450CB6" w:rsidRPr="00450CB6">
              <w:rPr>
                <w:bCs/>
              </w:rPr>
              <w:t xml:space="preserve"> reasons for audits.</w:t>
            </w:r>
          </w:p>
          <w:p w14:paraId="5DE1B138" w14:textId="3F5E6D3B" w:rsidR="00915582" w:rsidRPr="00450CB6" w:rsidRDefault="00915582" w:rsidP="00915582">
            <w:pPr>
              <w:rPr>
                <w:bCs/>
              </w:rPr>
            </w:pPr>
            <w:r w:rsidRPr="00450CB6">
              <w:rPr>
                <w:bCs/>
              </w:rPr>
              <w:t>Reviewed Previous Report 20 09 22 73 carried out 22/9/20</w:t>
            </w:r>
            <w:r w:rsidR="00450CB6">
              <w:rPr>
                <w:bCs/>
              </w:rPr>
              <w:t xml:space="preserve"> which r</w:t>
            </w:r>
            <w:r w:rsidRPr="00450CB6">
              <w:rPr>
                <w:bCs/>
              </w:rPr>
              <w:t>aised</w:t>
            </w:r>
            <w:r w:rsidR="00450CB6">
              <w:rPr>
                <w:bCs/>
              </w:rPr>
              <w:t xml:space="preserve"> the following issues:</w:t>
            </w:r>
          </w:p>
          <w:p w14:paraId="365897B2" w14:textId="079C4CBE" w:rsidR="00915582" w:rsidRPr="00450CB6" w:rsidRDefault="00915582" w:rsidP="00915582">
            <w:pPr>
              <w:rPr>
                <w:bCs/>
              </w:rPr>
            </w:pPr>
            <w:r w:rsidRPr="00450CB6">
              <w:rPr>
                <w:bCs/>
              </w:rPr>
              <w:t xml:space="preserve">NCR – Sharepoint Documents not </w:t>
            </w:r>
            <w:r w:rsidR="00094C53">
              <w:rPr>
                <w:bCs/>
              </w:rPr>
              <w:t>h</w:t>
            </w:r>
            <w:r w:rsidR="00CF35B7" w:rsidRPr="00450CB6">
              <w:rPr>
                <w:bCs/>
              </w:rPr>
              <w:t xml:space="preserve">yperlinked </w:t>
            </w:r>
            <w:r w:rsidR="00CF35B7">
              <w:rPr>
                <w:bCs/>
              </w:rPr>
              <w:t>this</w:t>
            </w:r>
            <w:r w:rsidR="00450CB6">
              <w:rPr>
                <w:bCs/>
              </w:rPr>
              <w:t xml:space="preserve"> was not actioned as the documented systems is moving from SharePoint to ISO </w:t>
            </w:r>
            <w:r w:rsidRPr="00450CB6">
              <w:rPr>
                <w:bCs/>
              </w:rPr>
              <w:t>Portal.</w:t>
            </w:r>
          </w:p>
          <w:p w14:paraId="7FC06625" w14:textId="211210DD" w:rsidR="00915582" w:rsidRPr="00094C53" w:rsidRDefault="00915582" w:rsidP="00915582">
            <w:pPr>
              <w:rPr>
                <w:bCs/>
              </w:rPr>
            </w:pPr>
            <w:r w:rsidRPr="00094C53">
              <w:rPr>
                <w:bCs/>
                <w:highlight w:val="yellow"/>
              </w:rPr>
              <w:t>A6 Remove A. Kempston from Organisation Chart – done but more changes</w:t>
            </w:r>
            <w:r w:rsidR="00CF35B7" w:rsidRPr="00094C53">
              <w:rPr>
                <w:bCs/>
                <w:highlight w:val="yellow"/>
              </w:rPr>
              <w:t xml:space="preserve"> o</w:t>
            </w:r>
            <w:r w:rsidR="00610391" w:rsidRPr="00094C53">
              <w:rPr>
                <w:bCs/>
                <w:highlight w:val="yellow"/>
              </w:rPr>
              <w:t>f</w:t>
            </w:r>
            <w:r w:rsidR="00CF35B7" w:rsidRPr="00094C53">
              <w:rPr>
                <w:bCs/>
                <w:highlight w:val="yellow"/>
              </w:rPr>
              <w:t xml:space="preserve"> staff </w:t>
            </w:r>
            <w:r w:rsidR="00094C53" w:rsidRPr="00094C53">
              <w:rPr>
                <w:bCs/>
                <w:highlight w:val="yellow"/>
              </w:rPr>
              <w:t>require</w:t>
            </w:r>
            <w:r w:rsidR="00CF35B7" w:rsidRPr="00094C53">
              <w:rPr>
                <w:bCs/>
                <w:highlight w:val="yellow"/>
              </w:rPr>
              <w:t xml:space="preserve"> chart to be updated further.</w:t>
            </w:r>
          </w:p>
          <w:p w14:paraId="131B9B85" w14:textId="77777777" w:rsidR="00915582" w:rsidRPr="00450CB6" w:rsidRDefault="00915582" w:rsidP="00915582">
            <w:pPr>
              <w:rPr>
                <w:bCs/>
              </w:rPr>
            </w:pPr>
            <w:r w:rsidRPr="00450CB6">
              <w:rPr>
                <w:bCs/>
              </w:rPr>
              <w:t>•</w:t>
            </w:r>
            <w:r w:rsidRPr="00450CB6">
              <w:rPr>
                <w:bCs/>
              </w:rPr>
              <w:tab/>
              <w:t>A8 Inventory of Assets not updated.</w:t>
            </w:r>
          </w:p>
          <w:p w14:paraId="2529FD62" w14:textId="3E1D9180" w:rsidR="00915582" w:rsidRPr="00450CB6" w:rsidRDefault="00915582" w:rsidP="00915582">
            <w:pPr>
              <w:rPr>
                <w:bCs/>
              </w:rPr>
            </w:pPr>
            <w:r w:rsidRPr="00450CB6">
              <w:rPr>
                <w:bCs/>
              </w:rPr>
              <w:t>•</w:t>
            </w:r>
            <w:r w:rsidRPr="00450CB6">
              <w:rPr>
                <w:bCs/>
              </w:rPr>
              <w:tab/>
              <w:t xml:space="preserve">OBS MMC not available – now left the </w:t>
            </w:r>
            <w:r w:rsidR="00CF35B7">
              <w:rPr>
                <w:bCs/>
              </w:rPr>
              <w:t>b</w:t>
            </w:r>
            <w:r w:rsidRPr="00450CB6">
              <w:rPr>
                <w:bCs/>
              </w:rPr>
              <w:t xml:space="preserve">usiness – see </w:t>
            </w:r>
            <w:r w:rsidR="00CF35B7" w:rsidRPr="00450CB6">
              <w:rPr>
                <w:bCs/>
              </w:rPr>
              <w:t>site audits</w:t>
            </w:r>
            <w:r w:rsidR="00CF35B7">
              <w:rPr>
                <w:bCs/>
              </w:rPr>
              <w:t xml:space="preserve"> within this report.</w:t>
            </w:r>
          </w:p>
          <w:p w14:paraId="56EA57B1" w14:textId="77777777" w:rsidR="00915582" w:rsidRPr="00450CB6" w:rsidRDefault="00915582" w:rsidP="00915582">
            <w:pPr>
              <w:rPr>
                <w:bCs/>
              </w:rPr>
            </w:pPr>
            <w:r w:rsidRPr="00450CB6">
              <w:rPr>
                <w:bCs/>
              </w:rPr>
              <w:t>•</w:t>
            </w:r>
            <w:r w:rsidRPr="00450CB6">
              <w:rPr>
                <w:bCs/>
              </w:rPr>
              <w:tab/>
              <w:t>A15 Lack of Supplier Evaluation.</w:t>
            </w:r>
          </w:p>
          <w:p w14:paraId="7732F8E4" w14:textId="77777777" w:rsidR="00915582" w:rsidRPr="00450CB6" w:rsidRDefault="00915582" w:rsidP="00915582">
            <w:pPr>
              <w:rPr>
                <w:bCs/>
              </w:rPr>
            </w:pPr>
            <w:r w:rsidRPr="00450CB6">
              <w:rPr>
                <w:bCs/>
              </w:rPr>
              <w:t>•</w:t>
            </w:r>
            <w:r w:rsidRPr="00450CB6">
              <w:rPr>
                <w:bCs/>
              </w:rPr>
              <w:tab/>
            </w:r>
            <w:r w:rsidRPr="00CF35B7">
              <w:rPr>
                <w:bCs/>
                <w:color w:val="FF0000"/>
              </w:rPr>
              <w:t>Check the above against Audit Program &amp; Align Audits to pick up these actions.</w:t>
            </w:r>
          </w:p>
          <w:p w14:paraId="798329A0" w14:textId="77777777" w:rsidR="00915582" w:rsidRPr="00450CB6" w:rsidRDefault="00915582" w:rsidP="00915582">
            <w:pPr>
              <w:rPr>
                <w:bCs/>
              </w:rPr>
            </w:pPr>
            <w:r w:rsidRPr="00450CB6">
              <w:rPr>
                <w:bCs/>
              </w:rPr>
              <w:t>A.6.1.2</w:t>
            </w:r>
          </w:p>
          <w:p w14:paraId="37E0E76C" w14:textId="2CFE0AB4" w:rsidR="00915582" w:rsidRPr="00450CB6" w:rsidRDefault="00915582" w:rsidP="00915582">
            <w:pPr>
              <w:rPr>
                <w:bCs/>
              </w:rPr>
            </w:pPr>
            <w:r w:rsidRPr="00450CB6">
              <w:rPr>
                <w:bCs/>
              </w:rPr>
              <w:t xml:space="preserve">Segregation of Duties – IT Team are responsibilities for Helpdesk, Access Rights, Removal of Rights &amp; Servers on &amp; off site. All Information </w:t>
            </w:r>
            <w:r w:rsidR="00CF35B7">
              <w:rPr>
                <w:bCs/>
              </w:rPr>
              <w:t>Security</w:t>
            </w:r>
            <w:r w:rsidRPr="00450CB6">
              <w:rPr>
                <w:bCs/>
              </w:rPr>
              <w:t xml:space="preserve"> Controls. SD</w:t>
            </w:r>
            <w:r w:rsidR="00CF35B7">
              <w:rPr>
                <w:bCs/>
              </w:rPr>
              <w:t xml:space="preserve"> has</w:t>
            </w:r>
            <w:r w:rsidRPr="00450CB6">
              <w:rPr>
                <w:bCs/>
              </w:rPr>
              <w:t xml:space="preserve"> Privilege Access to Firewalls. </w:t>
            </w:r>
            <w:r w:rsidR="00CF35B7">
              <w:rPr>
                <w:bCs/>
              </w:rPr>
              <w:t xml:space="preserve">Staff manage their </w:t>
            </w:r>
            <w:r w:rsidR="00CF35B7" w:rsidRPr="00450CB6">
              <w:rPr>
                <w:bCs/>
              </w:rPr>
              <w:t>own</w:t>
            </w:r>
            <w:r w:rsidRPr="00450CB6">
              <w:rPr>
                <w:bCs/>
              </w:rPr>
              <w:t xml:space="preserve"> Policies. TDL oversee</w:t>
            </w:r>
            <w:r w:rsidR="00610391" w:rsidRPr="00094C53">
              <w:rPr>
                <w:bCs/>
              </w:rPr>
              <w:t>s</w:t>
            </w:r>
            <w:r w:rsidRPr="00450CB6">
              <w:rPr>
                <w:bCs/>
              </w:rPr>
              <w:t xml:space="preserve"> ISO Management Systems.</w:t>
            </w:r>
          </w:p>
          <w:p w14:paraId="4A1ADD4B" w14:textId="37A41673" w:rsidR="00915582" w:rsidRDefault="00CF35B7" w:rsidP="00915582">
            <w:pPr>
              <w:rPr>
                <w:bCs/>
              </w:rPr>
            </w:pPr>
            <w:r>
              <w:rPr>
                <w:bCs/>
              </w:rPr>
              <w:t xml:space="preserve">See notes below regarding </w:t>
            </w:r>
            <w:r w:rsidRPr="00450CB6">
              <w:rPr>
                <w:bCs/>
              </w:rPr>
              <w:t>Organisation</w:t>
            </w:r>
            <w:r w:rsidR="00915582" w:rsidRPr="00450CB6">
              <w:rPr>
                <w:bCs/>
              </w:rPr>
              <w:t xml:space="preserve"> Chart</w:t>
            </w:r>
            <w:r w:rsidR="00610391">
              <w:rPr>
                <w:bCs/>
              </w:rPr>
              <w:t>.</w:t>
            </w:r>
          </w:p>
          <w:p w14:paraId="367A1C3A" w14:textId="0599B56A" w:rsidR="00CF35B7" w:rsidRDefault="00CF35B7" w:rsidP="00915582">
            <w:pPr>
              <w:rPr>
                <w:bCs/>
              </w:rPr>
            </w:pPr>
          </w:p>
          <w:p w14:paraId="74D15CE6" w14:textId="77777777" w:rsidR="00CF35B7" w:rsidRPr="00450CB6" w:rsidRDefault="00CF35B7" w:rsidP="00915582">
            <w:pPr>
              <w:rPr>
                <w:bCs/>
              </w:rPr>
            </w:pPr>
          </w:p>
          <w:p w14:paraId="03A875E5" w14:textId="352D821D" w:rsidR="00915582" w:rsidRDefault="00915582" w:rsidP="00915582">
            <w:pPr>
              <w:rPr>
                <w:bCs/>
              </w:rPr>
            </w:pPr>
            <w:r w:rsidRPr="00450CB6">
              <w:rPr>
                <w:bCs/>
              </w:rPr>
              <w:lastRenderedPageBreak/>
              <w:t>A.8.1.4 Retain of Assets</w:t>
            </w:r>
          </w:p>
          <w:p w14:paraId="2DE56A6D" w14:textId="77777777" w:rsidR="007C30A4" w:rsidRPr="00450CB6" w:rsidRDefault="007C30A4" w:rsidP="00915582">
            <w:pPr>
              <w:rPr>
                <w:bCs/>
              </w:rPr>
            </w:pPr>
          </w:p>
          <w:p w14:paraId="70BF7807" w14:textId="742E57D2" w:rsidR="00915582" w:rsidRPr="00450CB6" w:rsidRDefault="00915582" w:rsidP="00915582">
            <w:pPr>
              <w:rPr>
                <w:bCs/>
              </w:rPr>
            </w:pPr>
            <w:r w:rsidRPr="00450CB6">
              <w:rPr>
                <w:bCs/>
              </w:rPr>
              <w:t>SD demonstrated</w:t>
            </w:r>
            <w:r w:rsidR="00610391">
              <w:rPr>
                <w:bCs/>
              </w:rPr>
              <w:t xml:space="preserve"> </w:t>
            </w:r>
            <w:r w:rsidR="007C30A4" w:rsidRPr="00450CB6">
              <w:rPr>
                <w:bCs/>
              </w:rPr>
              <w:t>ret</w:t>
            </w:r>
            <w:r w:rsidR="007C30A4">
              <w:rPr>
                <w:bCs/>
              </w:rPr>
              <w:t>urn</w:t>
            </w:r>
            <w:r w:rsidR="007C30A4" w:rsidRPr="00450CB6">
              <w:rPr>
                <w:bCs/>
              </w:rPr>
              <w:t xml:space="preserve"> of assets </w:t>
            </w:r>
            <w:r w:rsidRPr="00450CB6">
              <w:rPr>
                <w:bCs/>
              </w:rPr>
              <w:t xml:space="preserve">by MM on his departure which was recorded in Helpdesk but could not find his </w:t>
            </w:r>
            <w:r w:rsidR="007C30A4">
              <w:rPr>
                <w:bCs/>
              </w:rPr>
              <w:t>r</w:t>
            </w:r>
            <w:r w:rsidRPr="00450CB6">
              <w:rPr>
                <w:bCs/>
              </w:rPr>
              <w:t>ecord.</w:t>
            </w:r>
          </w:p>
          <w:p w14:paraId="7C6C9A54" w14:textId="0ADBE883" w:rsidR="00915582" w:rsidRPr="00450CB6" w:rsidRDefault="00915582" w:rsidP="00915582">
            <w:pPr>
              <w:rPr>
                <w:bCs/>
              </w:rPr>
            </w:pPr>
            <w:r w:rsidRPr="00450CB6">
              <w:rPr>
                <w:bCs/>
              </w:rPr>
              <w:t xml:space="preserve">Evidenced </w:t>
            </w:r>
            <w:r w:rsidR="007C30A4">
              <w:rPr>
                <w:bCs/>
              </w:rPr>
              <w:t>l</w:t>
            </w:r>
            <w:r w:rsidRPr="00450CB6">
              <w:rPr>
                <w:bCs/>
              </w:rPr>
              <w:t xml:space="preserve">eavers Rob Worswick </w:t>
            </w:r>
            <w:r w:rsidR="007C30A4">
              <w:rPr>
                <w:bCs/>
              </w:rPr>
              <w:t>and</w:t>
            </w:r>
            <w:r w:rsidRPr="00450CB6">
              <w:rPr>
                <w:bCs/>
              </w:rPr>
              <w:t xml:space="preserve"> Rob Bristow January 2021.</w:t>
            </w:r>
          </w:p>
          <w:p w14:paraId="6D697708" w14:textId="27328A4E" w:rsidR="00915582" w:rsidRDefault="00915582" w:rsidP="00915582">
            <w:pPr>
              <w:rPr>
                <w:bCs/>
              </w:rPr>
            </w:pPr>
            <w:r w:rsidRPr="00450CB6">
              <w:rPr>
                <w:bCs/>
              </w:rPr>
              <w:t xml:space="preserve">Assets </w:t>
            </w:r>
            <w:r w:rsidR="007C30A4">
              <w:rPr>
                <w:bCs/>
              </w:rPr>
              <w:t>r</w:t>
            </w:r>
            <w:r w:rsidRPr="00450CB6">
              <w:rPr>
                <w:bCs/>
              </w:rPr>
              <w:t xml:space="preserve">eturned to IOM. No </w:t>
            </w:r>
            <w:r w:rsidR="007C30A4" w:rsidRPr="00450CB6">
              <w:rPr>
                <w:bCs/>
              </w:rPr>
              <w:t>logical access rights were allocated for removal</w:t>
            </w:r>
            <w:r w:rsidRPr="00450CB6">
              <w:rPr>
                <w:bCs/>
              </w:rPr>
              <w:t xml:space="preserve">. Ticket No 795 evidenced in </w:t>
            </w:r>
            <w:r w:rsidR="007C30A4" w:rsidRPr="00450CB6">
              <w:rPr>
                <w:bCs/>
              </w:rPr>
              <w:t>email</w:t>
            </w:r>
            <w:r w:rsidRPr="00450CB6">
              <w:rPr>
                <w:bCs/>
              </w:rPr>
              <w:t xml:space="preserve"> </w:t>
            </w:r>
            <w:r w:rsidR="007C30A4">
              <w:rPr>
                <w:bCs/>
              </w:rPr>
              <w:t>t</w:t>
            </w:r>
            <w:r w:rsidRPr="00450CB6">
              <w:rPr>
                <w:bCs/>
              </w:rPr>
              <w:t>rail from D. Jones during February 2021.</w:t>
            </w:r>
          </w:p>
          <w:p w14:paraId="3C9D6C56" w14:textId="77777777" w:rsidR="007C30A4" w:rsidRPr="00450CB6" w:rsidRDefault="007C30A4" w:rsidP="00915582">
            <w:pPr>
              <w:rPr>
                <w:bCs/>
              </w:rPr>
            </w:pPr>
          </w:p>
          <w:p w14:paraId="02086B1E" w14:textId="77777777" w:rsidR="00915582" w:rsidRPr="00450CB6" w:rsidRDefault="00915582" w:rsidP="00915582">
            <w:pPr>
              <w:rPr>
                <w:bCs/>
              </w:rPr>
            </w:pPr>
            <w:r w:rsidRPr="00450CB6">
              <w:rPr>
                <w:bCs/>
              </w:rPr>
              <w:t>A.8.3.2 Disposal of Media</w:t>
            </w:r>
          </w:p>
          <w:p w14:paraId="1801FF18" w14:textId="77777777" w:rsidR="00915582" w:rsidRPr="00450CB6" w:rsidRDefault="00915582" w:rsidP="00915582">
            <w:pPr>
              <w:rPr>
                <w:bCs/>
              </w:rPr>
            </w:pPr>
            <w:r w:rsidRPr="00450CB6">
              <w:rPr>
                <w:bCs/>
              </w:rPr>
              <w:t>Equipment only but not HD’s which are Security Shared.</w:t>
            </w:r>
          </w:p>
          <w:p w14:paraId="1FA4011B" w14:textId="30EC178A" w:rsidR="00915582" w:rsidRDefault="00915582" w:rsidP="00915582">
            <w:pPr>
              <w:rPr>
                <w:bCs/>
              </w:rPr>
            </w:pPr>
            <w:r w:rsidRPr="00450CB6">
              <w:rPr>
                <w:bCs/>
              </w:rPr>
              <w:t>PO No 097342 for Disposal of WEEE 3/6/21 (Evidence</w:t>
            </w:r>
            <w:r w:rsidR="00610D5C">
              <w:rPr>
                <w:bCs/>
              </w:rPr>
              <w:t>d by</w:t>
            </w:r>
            <w:r w:rsidRPr="00450CB6">
              <w:rPr>
                <w:bCs/>
              </w:rPr>
              <w:t xml:space="preserve"> Gabriel) – Invoice No Heron &amp; Brearley </w:t>
            </w:r>
            <w:r w:rsidRPr="00094C53">
              <w:rPr>
                <w:bCs/>
              </w:rPr>
              <w:t>05/21/0</w:t>
            </w:r>
          </w:p>
          <w:p w14:paraId="530B639F" w14:textId="77777777" w:rsidR="00610D5C" w:rsidRPr="00450CB6" w:rsidRDefault="00610D5C" w:rsidP="00915582">
            <w:pPr>
              <w:rPr>
                <w:bCs/>
              </w:rPr>
            </w:pPr>
          </w:p>
          <w:p w14:paraId="71CB3AED" w14:textId="77777777" w:rsidR="00915582" w:rsidRPr="00450CB6" w:rsidRDefault="00915582" w:rsidP="00915582">
            <w:pPr>
              <w:rPr>
                <w:bCs/>
              </w:rPr>
            </w:pPr>
            <w:r w:rsidRPr="00450CB6">
              <w:rPr>
                <w:bCs/>
              </w:rPr>
              <w:t>A10</w:t>
            </w:r>
          </w:p>
          <w:p w14:paraId="5825D48C" w14:textId="77777777" w:rsidR="00915582" w:rsidRPr="00450CB6" w:rsidRDefault="00915582" w:rsidP="00915582">
            <w:pPr>
              <w:rPr>
                <w:bCs/>
              </w:rPr>
            </w:pPr>
            <w:r w:rsidRPr="00450CB6">
              <w:rPr>
                <w:bCs/>
              </w:rPr>
              <w:t>SD explained that Trade Distribution do not apply Encryption.</w:t>
            </w:r>
          </w:p>
          <w:p w14:paraId="3E57D3D4" w14:textId="7B2C51E1" w:rsidR="00915582" w:rsidRDefault="00915582" w:rsidP="00915582">
            <w:pPr>
              <w:rPr>
                <w:bCs/>
              </w:rPr>
            </w:pPr>
            <w:r w:rsidRPr="00450CB6">
              <w:rPr>
                <w:bCs/>
              </w:rPr>
              <w:t>The audit reviewed the Statement of Applicability V1.3 September 2020 10.1.2 is not applicable. However, 10.1.1 is addressed through the IT Group Policy Issue 2.0 reviewed Address Encryption Controls including PCI-DSS for Card Controls.</w:t>
            </w:r>
          </w:p>
          <w:p w14:paraId="4A66451B" w14:textId="76D98C27" w:rsidR="00915582" w:rsidRPr="00450CB6" w:rsidRDefault="00915582" w:rsidP="00915582">
            <w:pPr>
              <w:rPr>
                <w:bCs/>
              </w:rPr>
            </w:pPr>
          </w:p>
          <w:p w14:paraId="5075F586" w14:textId="77777777" w:rsidR="00915582" w:rsidRPr="00450CB6" w:rsidRDefault="00915582" w:rsidP="00915582">
            <w:pPr>
              <w:rPr>
                <w:bCs/>
              </w:rPr>
            </w:pPr>
            <w:r w:rsidRPr="00450CB6">
              <w:rPr>
                <w:bCs/>
              </w:rPr>
              <w:t>A.11.2.1 Equipment Siting &amp; Protection</w:t>
            </w:r>
          </w:p>
          <w:p w14:paraId="5858F1EA" w14:textId="1981F6BC" w:rsidR="00915582" w:rsidRDefault="00915582" w:rsidP="00915582">
            <w:pPr>
              <w:rPr>
                <w:bCs/>
                <w:color w:val="FF0000"/>
              </w:rPr>
            </w:pPr>
            <w:r w:rsidRPr="00A7394C">
              <w:rPr>
                <w:bCs/>
                <w:color w:val="FF0000"/>
              </w:rPr>
              <w:t>Servers Location &amp; Protection as last audit. Fire Suppression Test by Prospero 27/6/21 passed to ISO 14520 – FM 200 Gas Bottle &amp; Batteries need to be replaced. Quote requested by SD.</w:t>
            </w:r>
          </w:p>
          <w:p w14:paraId="48D78166" w14:textId="77777777" w:rsidR="002B6A33" w:rsidRPr="00450CB6" w:rsidRDefault="002B6A33" w:rsidP="00915582">
            <w:pPr>
              <w:rPr>
                <w:bCs/>
              </w:rPr>
            </w:pPr>
          </w:p>
          <w:p w14:paraId="728609CC" w14:textId="77777777" w:rsidR="00915582" w:rsidRPr="00450CB6" w:rsidRDefault="00915582" w:rsidP="00915582">
            <w:pPr>
              <w:rPr>
                <w:bCs/>
              </w:rPr>
            </w:pPr>
            <w:r w:rsidRPr="00450CB6">
              <w:rPr>
                <w:bCs/>
              </w:rPr>
              <w:t>A.12.1.3 Capacity Management</w:t>
            </w:r>
          </w:p>
          <w:p w14:paraId="1B32D7B0" w14:textId="2A401066" w:rsidR="00915582" w:rsidRPr="00450CB6" w:rsidRDefault="00915582" w:rsidP="00915582">
            <w:pPr>
              <w:rPr>
                <w:bCs/>
              </w:rPr>
            </w:pPr>
            <w:r w:rsidRPr="00450CB6">
              <w:rPr>
                <w:bCs/>
              </w:rPr>
              <w:t xml:space="preserve">SD evidenced his </w:t>
            </w:r>
            <w:r w:rsidR="00EA41CC">
              <w:rPr>
                <w:bCs/>
              </w:rPr>
              <w:t>s</w:t>
            </w:r>
            <w:r w:rsidRPr="00450CB6">
              <w:rPr>
                <w:bCs/>
              </w:rPr>
              <w:t xml:space="preserve">ystems for </w:t>
            </w:r>
            <w:r w:rsidR="00EA41CC" w:rsidRPr="00450CB6">
              <w:rPr>
                <w:bCs/>
              </w:rPr>
              <w:t xml:space="preserve">monitoring </w:t>
            </w:r>
            <w:r w:rsidR="00EA41CC">
              <w:rPr>
                <w:bCs/>
              </w:rPr>
              <w:t>and</w:t>
            </w:r>
            <w:r w:rsidR="00EA41CC" w:rsidRPr="00450CB6">
              <w:rPr>
                <w:bCs/>
              </w:rPr>
              <w:t xml:space="preserve"> measuring resources </w:t>
            </w:r>
            <w:r w:rsidRPr="00450CB6">
              <w:rPr>
                <w:bCs/>
              </w:rPr>
              <w:t xml:space="preserve">includes </w:t>
            </w:r>
            <w:r w:rsidR="00EA41CC" w:rsidRPr="00450CB6">
              <w:rPr>
                <w:bCs/>
              </w:rPr>
              <w:t>server space/storage.</w:t>
            </w:r>
          </w:p>
          <w:p w14:paraId="08894917" w14:textId="6C4FD389" w:rsidR="00915582" w:rsidRDefault="00915582" w:rsidP="00915582">
            <w:pPr>
              <w:rPr>
                <w:bCs/>
              </w:rPr>
            </w:pPr>
            <w:r w:rsidRPr="00450CB6">
              <w:rPr>
                <w:bCs/>
              </w:rPr>
              <w:t>Gabriel demonstrated</w:t>
            </w:r>
            <w:r w:rsidR="00A25604">
              <w:rPr>
                <w:bCs/>
              </w:rPr>
              <w:t xml:space="preserve"> </w:t>
            </w:r>
            <w:r w:rsidRPr="00450CB6">
              <w:rPr>
                <w:bCs/>
              </w:rPr>
              <w:t>IP Monitor</w:t>
            </w:r>
            <w:r w:rsidR="00EA41CC">
              <w:rPr>
                <w:bCs/>
              </w:rPr>
              <w:t xml:space="preserve"> a</w:t>
            </w:r>
            <w:r w:rsidRPr="00450CB6">
              <w:rPr>
                <w:bCs/>
              </w:rPr>
              <w:t xml:space="preserve">lters set up when </w:t>
            </w:r>
            <w:r w:rsidR="00EA41CC">
              <w:rPr>
                <w:bCs/>
              </w:rPr>
              <w:t>c</w:t>
            </w:r>
            <w:r w:rsidRPr="00450CB6">
              <w:rPr>
                <w:bCs/>
              </w:rPr>
              <w:t>apacity</w:t>
            </w:r>
            <w:r w:rsidR="00EA41CC">
              <w:rPr>
                <w:bCs/>
              </w:rPr>
              <w:t xml:space="preserve"> has </w:t>
            </w:r>
            <w:r w:rsidR="00EA41CC" w:rsidRPr="00450CB6">
              <w:rPr>
                <w:bCs/>
              </w:rPr>
              <w:t>15</w:t>
            </w:r>
            <w:r w:rsidRPr="00450CB6">
              <w:rPr>
                <w:bCs/>
              </w:rPr>
              <w:t xml:space="preserve">% </w:t>
            </w:r>
            <w:r w:rsidR="00EA41CC" w:rsidRPr="00450CB6">
              <w:rPr>
                <w:bCs/>
              </w:rPr>
              <w:t xml:space="preserve">left </w:t>
            </w:r>
            <w:r w:rsidR="00EA41CC">
              <w:rPr>
                <w:bCs/>
              </w:rPr>
              <w:t xml:space="preserve">in </w:t>
            </w:r>
            <w:r w:rsidRPr="00450CB6">
              <w:rPr>
                <w:bCs/>
              </w:rPr>
              <w:t xml:space="preserve">HB File. If required </w:t>
            </w:r>
            <w:r w:rsidR="00EA41CC">
              <w:rPr>
                <w:bCs/>
              </w:rPr>
              <w:t>c</w:t>
            </w:r>
            <w:r w:rsidRPr="00450CB6">
              <w:rPr>
                <w:bCs/>
              </w:rPr>
              <w:t xml:space="preserve">apacity </w:t>
            </w:r>
            <w:r w:rsidR="00EA41CC">
              <w:rPr>
                <w:bCs/>
              </w:rPr>
              <w:t xml:space="preserve">is </w:t>
            </w:r>
            <w:r w:rsidRPr="00450CB6">
              <w:rPr>
                <w:bCs/>
              </w:rPr>
              <w:t>expanded.</w:t>
            </w:r>
          </w:p>
          <w:p w14:paraId="4A1D9196" w14:textId="77777777" w:rsidR="00D45364" w:rsidRPr="00450CB6" w:rsidRDefault="00D45364" w:rsidP="00915582">
            <w:pPr>
              <w:rPr>
                <w:bCs/>
              </w:rPr>
            </w:pPr>
          </w:p>
          <w:p w14:paraId="15C5BC24" w14:textId="77777777" w:rsidR="00915582" w:rsidRPr="00450CB6" w:rsidRDefault="00915582" w:rsidP="00915582">
            <w:pPr>
              <w:rPr>
                <w:bCs/>
              </w:rPr>
            </w:pPr>
            <w:r w:rsidRPr="00450CB6">
              <w:rPr>
                <w:bCs/>
              </w:rPr>
              <w:t>A.12.2.1 Controls against Malware</w:t>
            </w:r>
          </w:p>
          <w:p w14:paraId="5DCF812D" w14:textId="677784E6" w:rsidR="00915582" w:rsidRPr="00450CB6" w:rsidRDefault="00D45364" w:rsidP="00915582">
            <w:pPr>
              <w:rPr>
                <w:bCs/>
              </w:rPr>
            </w:pPr>
            <w:r w:rsidRPr="00094C53">
              <w:rPr>
                <w:bCs/>
              </w:rPr>
              <w:t>Peripheral</w:t>
            </w:r>
            <w:r w:rsidR="00915582" w:rsidRPr="00450CB6">
              <w:rPr>
                <w:bCs/>
              </w:rPr>
              <w:t xml:space="preserve"> – covered by Sonic Wall in Firewalls.</w:t>
            </w:r>
          </w:p>
          <w:p w14:paraId="7C9B7BDA" w14:textId="77777777" w:rsidR="00915582" w:rsidRPr="00094C53" w:rsidRDefault="00915582" w:rsidP="00915582">
            <w:pPr>
              <w:rPr>
                <w:bCs/>
              </w:rPr>
            </w:pPr>
            <w:r w:rsidRPr="00450CB6">
              <w:rPr>
                <w:bCs/>
              </w:rPr>
              <w:t xml:space="preserve">PC’s – covered </w:t>
            </w:r>
            <w:r w:rsidRPr="00094C53">
              <w:rPr>
                <w:bCs/>
              </w:rPr>
              <w:t>by Viper. Total of 165 PC’s.</w:t>
            </w:r>
          </w:p>
          <w:p w14:paraId="73EB5899" w14:textId="05CBC342" w:rsidR="00915582" w:rsidRPr="00094C53" w:rsidRDefault="00915582" w:rsidP="00915582">
            <w:pPr>
              <w:rPr>
                <w:bCs/>
              </w:rPr>
            </w:pPr>
            <w:r w:rsidRPr="00094C53">
              <w:rPr>
                <w:bCs/>
              </w:rPr>
              <w:t>Email Scanning – Viper Email Security Control – identifies trapped emails.</w:t>
            </w:r>
          </w:p>
          <w:p w14:paraId="22C40A9A" w14:textId="77777777" w:rsidR="00D45364" w:rsidRPr="00094C53" w:rsidRDefault="00D45364" w:rsidP="00D45364">
            <w:pPr>
              <w:rPr>
                <w:bCs/>
              </w:rPr>
            </w:pPr>
            <w:r w:rsidRPr="00094C53">
              <w:rPr>
                <w:bCs/>
              </w:rPr>
              <w:t>Through Quarantine Reports sampled 15/7/21 @ 12:29 &amp; 16:07.</w:t>
            </w:r>
          </w:p>
          <w:p w14:paraId="55D77050" w14:textId="77777777" w:rsidR="00D45364" w:rsidRPr="00094C53" w:rsidRDefault="00D45364" w:rsidP="00D45364">
            <w:pPr>
              <w:rPr>
                <w:bCs/>
              </w:rPr>
            </w:pPr>
            <w:r w:rsidRPr="00094C53">
              <w:rPr>
                <w:bCs/>
              </w:rPr>
              <w:t>Attachments only viewed as Policy does not allow.</w:t>
            </w:r>
          </w:p>
          <w:p w14:paraId="750E7DA9" w14:textId="712F7D5D" w:rsidR="00D45364" w:rsidRPr="00450CB6" w:rsidRDefault="00D45364" w:rsidP="00D45364">
            <w:pPr>
              <w:rPr>
                <w:bCs/>
              </w:rPr>
            </w:pPr>
            <w:r w:rsidRPr="00094C53">
              <w:rPr>
                <w:bCs/>
              </w:rPr>
              <w:t>Sampled – Block Pfizer</w:t>
            </w:r>
            <w:r w:rsidRPr="00D45364">
              <w:rPr>
                <w:bCs/>
              </w:rPr>
              <w:t xml:space="preserve">, Custom SPF Policy &amp; </w:t>
            </w:r>
            <w:r w:rsidRPr="00094C53">
              <w:rPr>
                <w:bCs/>
              </w:rPr>
              <w:t>Impersonation Protection</w:t>
            </w:r>
          </w:p>
          <w:p w14:paraId="26B2CFE8" w14:textId="45E939D1" w:rsidR="00915582" w:rsidRDefault="00915582" w:rsidP="00915582">
            <w:pPr>
              <w:rPr>
                <w:bCs/>
              </w:rPr>
            </w:pPr>
            <w:r w:rsidRPr="00450CB6">
              <w:rPr>
                <w:bCs/>
              </w:rPr>
              <w:t>Sampled – A. Pickett – last scanned 7 hours ago.</w:t>
            </w:r>
          </w:p>
          <w:p w14:paraId="1F5BE975" w14:textId="241801E0" w:rsidR="00D45364" w:rsidRDefault="00D45364" w:rsidP="00915582">
            <w:pPr>
              <w:rPr>
                <w:bCs/>
              </w:rPr>
            </w:pPr>
          </w:p>
          <w:p w14:paraId="480CB615" w14:textId="2AB216F3" w:rsidR="00D45364" w:rsidRDefault="00D45364" w:rsidP="00915582">
            <w:pPr>
              <w:rPr>
                <w:bCs/>
              </w:rPr>
            </w:pPr>
          </w:p>
          <w:p w14:paraId="0D274185" w14:textId="36094B9B" w:rsidR="00D45364" w:rsidRDefault="00D45364" w:rsidP="00915582">
            <w:pPr>
              <w:rPr>
                <w:bCs/>
              </w:rPr>
            </w:pPr>
          </w:p>
          <w:p w14:paraId="1DA64D4E" w14:textId="77777777" w:rsidR="00D45364" w:rsidRPr="00450CB6" w:rsidRDefault="00D45364" w:rsidP="00915582">
            <w:pPr>
              <w:rPr>
                <w:bCs/>
              </w:rPr>
            </w:pPr>
          </w:p>
          <w:p w14:paraId="3B54D2C7" w14:textId="7DB358F1" w:rsidR="00915582" w:rsidRPr="00450CB6" w:rsidRDefault="00915582" w:rsidP="00915582">
            <w:pPr>
              <w:rPr>
                <w:bCs/>
              </w:rPr>
            </w:pPr>
            <w:r w:rsidRPr="00450CB6">
              <w:rPr>
                <w:bCs/>
              </w:rPr>
              <w:lastRenderedPageBreak/>
              <w:t xml:space="preserve">A.9.1.1, A.9.2.1 </w:t>
            </w:r>
            <w:r w:rsidR="00734350">
              <w:rPr>
                <w:bCs/>
              </w:rPr>
              <w:t>and</w:t>
            </w:r>
            <w:r w:rsidRPr="00450CB6">
              <w:rPr>
                <w:bCs/>
              </w:rPr>
              <w:t xml:space="preserve"> A.9.2.2</w:t>
            </w:r>
          </w:p>
          <w:p w14:paraId="4026DEAE" w14:textId="2F0B7AE9" w:rsidR="00915582" w:rsidRPr="00450CB6" w:rsidRDefault="00915582" w:rsidP="00915582">
            <w:pPr>
              <w:rPr>
                <w:bCs/>
              </w:rPr>
            </w:pPr>
            <w:r w:rsidRPr="00450CB6">
              <w:rPr>
                <w:bCs/>
              </w:rPr>
              <w:t>Evidenced Documented ACP V1.0 1/5/17 reviewed 1/5/19.</w:t>
            </w:r>
          </w:p>
          <w:p w14:paraId="2E399081" w14:textId="77777777" w:rsidR="00915582" w:rsidRPr="00450CB6" w:rsidRDefault="00915582" w:rsidP="00915582">
            <w:pPr>
              <w:rPr>
                <w:bCs/>
              </w:rPr>
            </w:pPr>
            <w:r w:rsidRPr="00450CB6">
              <w:rPr>
                <w:bCs/>
              </w:rPr>
              <w:t>Set up Luke Connor 8/7/21 IT Request Form approved by IT Removal Yvonne Byron – AD disabled Helpdesk 5031 recorded 9/7/21 – Account expired 9/7/21 – Emails redirected to LC.</w:t>
            </w:r>
          </w:p>
          <w:p w14:paraId="71696FCA" w14:textId="77777777" w:rsidR="00915582" w:rsidRPr="00450CB6" w:rsidRDefault="00915582" w:rsidP="00915582">
            <w:pPr>
              <w:rPr>
                <w:bCs/>
              </w:rPr>
            </w:pPr>
            <w:r w:rsidRPr="00450CB6">
              <w:rPr>
                <w:bCs/>
              </w:rPr>
              <w:t>A.9.2.5 Review of Access Rights</w:t>
            </w:r>
          </w:p>
          <w:p w14:paraId="74F28ACC" w14:textId="533D61E6" w:rsidR="00915582" w:rsidRPr="00450CB6" w:rsidRDefault="00915582" w:rsidP="00915582">
            <w:pPr>
              <w:rPr>
                <w:bCs/>
              </w:rPr>
            </w:pPr>
            <w:r w:rsidRPr="00450CB6">
              <w:rPr>
                <w:bCs/>
              </w:rPr>
              <w:t xml:space="preserve">SD demonstrated last review to ensure </w:t>
            </w:r>
            <w:r w:rsidR="00734350">
              <w:rPr>
                <w:bCs/>
              </w:rPr>
              <w:t>u</w:t>
            </w:r>
            <w:r w:rsidRPr="00450CB6">
              <w:rPr>
                <w:bCs/>
              </w:rPr>
              <w:t xml:space="preserve">sers still </w:t>
            </w:r>
            <w:r w:rsidR="00094C53">
              <w:rPr>
                <w:bCs/>
              </w:rPr>
              <w:t>v</w:t>
            </w:r>
            <w:r w:rsidRPr="00450CB6">
              <w:rPr>
                <w:bCs/>
              </w:rPr>
              <w:t>alid 10/5/21 Ticket No 3503 for Trade Distribution Review to Kate, Debbie &amp; Alison completed &amp; closed 3/6/21. Next Review due 11/21.</w:t>
            </w:r>
          </w:p>
          <w:p w14:paraId="17C39C0A" w14:textId="77777777" w:rsidR="00915582" w:rsidRPr="00450CB6" w:rsidRDefault="00915582" w:rsidP="00915582">
            <w:pPr>
              <w:rPr>
                <w:bCs/>
              </w:rPr>
            </w:pPr>
            <w:r w:rsidRPr="00450CB6">
              <w:rPr>
                <w:bCs/>
              </w:rPr>
              <w:t>A14</w:t>
            </w:r>
          </w:p>
          <w:p w14:paraId="4645DCB6" w14:textId="0C43F553" w:rsidR="00915582" w:rsidRPr="00450CB6" w:rsidRDefault="00734350" w:rsidP="00915582">
            <w:pPr>
              <w:rPr>
                <w:bCs/>
              </w:rPr>
            </w:pPr>
            <w:r>
              <w:rPr>
                <w:bCs/>
              </w:rPr>
              <w:t xml:space="preserve">Checked Statement of Applicability </w:t>
            </w:r>
            <w:r w:rsidR="00915582" w:rsidRPr="00450CB6">
              <w:rPr>
                <w:bCs/>
              </w:rPr>
              <w:t>for this Control which was reviewed at V1.3 September 2020:</w:t>
            </w:r>
          </w:p>
          <w:p w14:paraId="01310AFC" w14:textId="77777777" w:rsidR="00915582" w:rsidRPr="00450CB6" w:rsidRDefault="00915582" w:rsidP="00915582">
            <w:pPr>
              <w:rPr>
                <w:bCs/>
              </w:rPr>
            </w:pPr>
            <w:r w:rsidRPr="00450CB6">
              <w:rPr>
                <w:bCs/>
              </w:rPr>
              <w:t>A.14.1.3</w:t>
            </w:r>
          </w:p>
          <w:p w14:paraId="517F295B" w14:textId="77777777" w:rsidR="00915582" w:rsidRPr="00450CB6" w:rsidRDefault="00915582" w:rsidP="00915582">
            <w:pPr>
              <w:rPr>
                <w:bCs/>
              </w:rPr>
            </w:pPr>
            <w:r w:rsidRPr="00450CB6">
              <w:rPr>
                <w:bCs/>
              </w:rPr>
              <w:t>A.14.2.6</w:t>
            </w:r>
          </w:p>
          <w:p w14:paraId="166270AA" w14:textId="77777777" w:rsidR="00915582" w:rsidRPr="00450CB6" w:rsidRDefault="00915582" w:rsidP="00915582">
            <w:pPr>
              <w:rPr>
                <w:bCs/>
              </w:rPr>
            </w:pPr>
            <w:r w:rsidRPr="00450CB6">
              <w:rPr>
                <w:bCs/>
              </w:rPr>
              <w:t>A.14.2.7</w:t>
            </w:r>
          </w:p>
          <w:p w14:paraId="5988D836" w14:textId="77777777" w:rsidR="00915582" w:rsidRPr="00450CB6" w:rsidRDefault="00915582" w:rsidP="00915582">
            <w:pPr>
              <w:rPr>
                <w:bCs/>
              </w:rPr>
            </w:pPr>
            <w:r w:rsidRPr="00450CB6">
              <w:rPr>
                <w:bCs/>
              </w:rPr>
              <w:t>A.14.2.1</w:t>
            </w:r>
          </w:p>
          <w:p w14:paraId="71DB8121" w14:textId="77777777" w:rsidR="00915582" w:rsidRPr="00450CB6" w:rsidRDefault="00915582" w:rsidP="00915582">
            <w:pPr>
              <w:rPr>
                <w:bCs/>
              </w:rPr>
            </w:pPr>
            <w:r w:rsidRPr="00450CB6">
              <w:rPr>
                <w:bCs/>
              </w:rPr>
              <w:t>A.14.2.5</w:t>
            </w:r>
          </w:p>
          <w:p w14:paraId="0CF5D650" w14:textId="77777777" w:rsidR="00915582" w:rsidRPr="00450CB6" w:rsidRDefault="00915582" w:rsidP="00915582">
            <w:pPr>
              <w:rPr>
                <w:bCs/>
              </w:rPr>
            </w:pPr>
            <w:r w:rsidRPr="00450CB6">
              <w:rPr>
                <w:bCs/>
              </w:rPr>
              <w:t>A.14.2.8</w:t>
            </w:r>
          </w:p>
          <w:p w14:paraId="4E2B7056" w14:textId="77777777" w:rsidR="00915582" w:rsidRPr="00450CB6" w:rsidRDefault="00915582" w:rsidP="00915582">
            <w:pPr>
              <w:rPr>
                <w:bCs/>
              </w:rPr>
            </w:pPr>
            <w:r w:rsidRPr="00450CB6">
              <w:rPr>
                <w:bCs/>
              </w:rPr>
              <w:t>A.14.2.2</w:t>
            </w:r>
          </w:p>
          <w:p w14:paraId="738172B3" w14:textId="77777777" w:rsidR="00915582" w:rsidRPr="00450CB6" w:rsidRDefault="00915582" w:rsidP="00915582">
            <w:pPr>
              <w:rPr>
                <w:bCs/>
              </w:rPr>
            </w:pPr>
            <w:r w:rsidRPr="00450CB6">
              <w:rPr>
                <w:bCs/>
              </w:rPr>
              <w:t>A.14.2.9</w:t>
            </w:r>
          </w:p>
          <w:p w14:paraId="481A269A" w14:textId="77777777" w:rsidR="00915582" w:rsidRPr="00450CB6" w:rsidRDefault="00915582" w:rsidP="00915582">
            <w:pPr>
              <w:rPr>
                <w:bCs/>
              </w:rPr>
            </w:pPr>
            <w:r w:rsidRPr="00450CB6">
              <w:rPr>
                <w:bCs/>
              </w:rPr>
              <w:t>A.14.3.1</w:t>
            </w:r>
          </w:p>
          <w:p w14:paraId="2E47B93D" w14:textId="1BC47D5D" w:rsidR="00915582" w:rsidRDefault="00915582" w:rsidP="00915582">
            <w:pPr>
              <w:rPr>
                <w:bCs/>
              </w:rPr>
            </w:pPr>
            <w:r w:rsidRPr="00450CB6">
              <w:rPr>
                <w:bCs/>
              </w:rPr>
              <w:t>All above are not applicable as Trade Distribution does not carry out</w:t>
            </w:r>
            <w:r w:rsidR="00734350">
              <w:rPr>
                <w:bCs/>
              </w:rPr>
              <w:t xml:space="preserve"> design </w:t>
            </w:r>
            <w:r w:rsidR="008D1D1E">
              <w:rPr>
                <w:bCs/>
              </w:rPr>
              <w:t xml:space="preserve">and </w:t>
            </w:r>
            <w:r w:rsidR="008D1D1E" w:rsidRPr="00450CB6">
              <w:rPr>
                <w:bCs/>
              </w:rPr>
              <w:t>development</w:t>
            </w:r>
            <w:r w:rsidRPr="00450CB6">
              <w:rPr>
                <w:bCs/>
              </w:rPr>
              <w:t>.</w:t>
            </w:r>
          </w:p>
          <w:p w14:paraId="36ECBC26" w14:textId="77777777" w:rsidR="008D1D1E" w:rsidRPr="00450CB6" w:rsidRDefault="008D1D1E" w:rsidP="00915582">
            <w:pPr>
              <w:rPr>
                <w:bCs/>
              </w:rPr>
            </w:pPr>
          </w:p>
          <w:p w14:paraId="109A2417" w14:textId="77777777" w:rsidR="00915582" w:rsidRPr="00450CB6" w:rsidRDefault="00915582" w:rsidP="00915582">
            <w:pPr>
              <w:rPr>
                <w:bCs/>
              </w:rPr>
            </w:pPr>
            <w:r w:rsidRPr="00450CB6">
              <w:rPr>
                <w:bCs/>
              </w:rPr>
              <w:t>A15</w:t>
            </w:r>
          </w:p>
          <w:p w14:paraId="04675269" w14:textId="5C0A085D" w:rsidR="00915582" w:rsidRDefault="00915582" w:rsidP="00915582">
            <w:pPr>
              <w:rPr>
                <w:bCs/>
              </w:rPr>
            </w:pPr>
            <w:r w:rsidRPr="00450CB6">
              <w:rPr>
                <w:bCs/>
              </w:rPr>
              <w:t>S of A V1.3 September 2020 refers to the Approved Suppliers List and Suppliers have Restricted Access to Logical &amp; Physical Systems.</w:t>
            </w:r>
          </w:p>
          <w:p w14:paraId="07EFBEBE" w14:textId="77777777" w:rsidR="008D1D1E" w:rsidRPr="00450CB6" w:rsidRDefault="008D1D1E" w:rsidP="00915582">
            <w:pPr>
              <w:rPr>
                <w:bCs/>
              </w:rPr>
            </w:pPr>
          </w:p>
          <w:p w14:paraId="0AD147A3" w14:textId="77777777" w:rsidR="00915582" w:rsidRPr="00450CB6" w:rsidRDefault="00915582" w:rsidP="00915582">
            <w:pPr>
              <w:rPr>
                <w:bCs/>
              </w:rPr>
            </w:pPr>
            <w:r w:rsidRPr="00450CB6">
              <w:rPr>
                <w:bCs/>
              </w:rPr>
              <w:t>A.12.3.1</w:t>
            </w:r>
          </w:p>
          <w:p w14:paraId="19B5E241" w14:textId="38215513" w:rsidR="00915582" w:rsidRPr="00450CB6" w:rsidRDefault="00915582" w:rsidP="00915582">
            <w:pPr>
              <w:rPr>
                <w:bCs/>
              </w:rPr>
            </w:pPr>
            <w:r w:rsidRPr="00450CB6">
              <w:rPr>
                <w:bCs/>
              </w:rPr>
              <w:t>Multifreight is backed</w:t>
            </w:r>
            <w:r w:rsidR="008D1D1E">
              <w:rPr>
                <w:bCs/>
              </w:rPr>
              <w:t xml:space="preserve"> up</w:t>
            </w:r>
            <w:r w:rsidRPr="00450CB6">
              <w:rPr>
                <w:bCs/>
              </w:rPr>
              <w:t xml:space="preserve"> by the </w:t>
            </w:r>
            <w:r w:rsidR="008D1D1E" w:rsidRPr="00450CB6">
              <w:rPr>
                <w:bCs/>
              </w:rPr>
              <w:t>Third-Party</w:t>
            </w:r>
            <w:r w:rsidRPr="00450CB6">
              <w:rPr>
                <w:bCs/>
              </w:rPr>
              <w:t xml:space="preserve"> Provider.</w:t>
            </w:r>
          </w:p>
          <w:p w14:paraId="71B58744" w14:textId="155CA2C2" w:rsidR="00915582" w:rsidRPr="00450CB6" w:rsidRDefault="00915582" w:rsidP="00915582">
            <w:pPr>
              <w:rPr>
                <w:bCs/>
              </w:rPr>
            </w:pPr>
            <w:r w:rsidRPr="00450CB6">
              <w:rPr>
                <w:bCs/>
              </w:rPr>
              <w:t xml:space="preserve">CTMS is backed by the </w:t>
            </w:r>
            <w:r w:rsidR="008D1D1E" w:rsidRPr="00450CB6">
              <w:rPr>
                <w:bCs/>
              </w:rPr>
              <w:t>Third-Party</w:t>
            </w:r>
            <w:r w:rsidRPr="00450CB6">
              <w:rPr>
                <w:bCs/>
              </w:rPr>
              <w:t xml:space="preserve"> Provider.</w:t>
            </w:r>
          </w:p>
          <w:p w14:paraId="5C13299F" w14:textId="30ED95DF" w:rsidR="00915582" w:rsidRPr="00450CB6" w:rsidRDefault="00915582" w:rsidP="00915582">
            <w:pPr>
              <w:rPr>
                <w:bCs/>
              </w:rPr>
            </w:pPr>
            <w:r w:rsidRPr="00450CB6">
              <w:rPr>
                <w:bCs/>
              </w:rPr>
              <w:t xml:space="preserve">SD backs up Word, Excel, Emails </w:t>
            </w:r>
            <w:r w:rsidR="008D1D1E">
              <w:rPr>
                <w:bCs/>
              </w:rPr>
              <w:t>and</w:t>
            </w:r>
            <w:r w:rsidRPr="00450CB6">
              <w:rPr>
                <w:bCs/>
              </w:rPr>
              <w:t xml:space="preserve"> Shared Drives.</w:t>
            </w:r>
          </w:p>
          <w:p w14:paraId="6630A495" w14:textId="77777777" w:rsidR="00915582" w:rsidRPr="00094C53" w:rsidRDefault="00915582" w:rsidP="00915582">
            <w:pPr>
              <w:rPr>
                <w:bCs/>
              </w:rPr>
            </w:pPr>
            <w:r w:rsidRPr="00450CB6">
              <w:rPr>
                <w:bCs/>
              </w:rPr>
              <w:t xml:space="preserve">Evidenced </w:t>
            </w:r>
            <w:r w:rsidRPr="00094C53">
              <w:rPr>
                <w:bCs/>
              </w:rPr>
              <w:t>– Vertas – HB File – Incremental – Successful</w:t>
            </w:r>
          </w:p>
          <w:p w14:paraId="7326D093" w14:textId="73F47F0C" w:rsidR="00915582" w:rsidRPr="00094C53" w:rsidRDefault="008D1D1E" w:rsidP="00915582">
            <w:pPr>
              <w:rPr>
                <w:bCs/>
              </w:rPr>
            </w:pPr>
            <w:r w:rsidRPr="00094C53">
              <w:rPr>
                <w:bCs/>
              </w:rPr>
              <w:t>f</w:t>
            </w:r>
            <w:r w:rsidR="00915582" w:rsidRPr="00094C53">
              <w:rPr>
                <w:bCs/>
              </w:rPr>
              <w:t xml:space="preserve">ailures &amp; </w:t>
            </w:r>
            <w:r w:rsidRPr="00094C53">
              <w:rPr>
                <w:bCs/>
              </w:rPr>
              <w:t>alters</w:t>
            </w:r>
            <w:r w:rsidR="00915582" w:rsidRPr="00094C53">
              <w:rPr>
                <w:bCs/>
              </w:rPr>
              <w:t xml:space="preserve"> evidenced.</w:t>
            </w:r>
          </w:p>
          <w:p w14:paraId="331C9F8C" w14:textId="78360E3D" w:rsidR="00915582" w:rsidRPr="00450CB6" w:rsidRDefault="00915582" w:rsidP="00915582">
            <w:pPr>
              <w:rPr>
                <w:bCs/>
              </w:rPr>
            </w:pPr>
            <w:r w:rsidRPr="00094C53">
              <w:rPr>
                <w:bCs/>
              </w:rPr>
              <w:t xml:space="preserve">SD evidenced Back Up to ensure </w:t>
            </w:r>
            <w:r w:rsidR="008D1D1E" w:rsidRPr="00094C53">
              <w:rPr>
                <w:bCs/>
              </w:rPr>
              <w:t>ability</w:t>
            </w:r>
            <w:r w:rsidR="008D1D1E">
              <w:rPr>
                <w:bCs/>
              </w:rPr>
              <w:t xml:space="preserve"> </w:t>
            </w:r>
            <w:r w:rsidRPr="00450CB6">
              <w:rPr>
                <w:bCs/>
              </w:rPr>
              <w:t>to recover Lost Files &amp; Previous Version to restore information.</w:t>
            </w:r>
          </w:p>
          <w:p w14:paraId="6C219958" w14:textId="77777777" w:rsidR="00915582" w:rsidRPr="00450CB6" w:rsidRDefault="00915582" w:rsidP="00915582">
            <w:pPr>
              <w:rPr>
                <w:bCs/>
              </w:rPr>
            </w:pPr>
            <w:r w:rsidRPr="00450CB6">
              <w:rPr>
                <w:bCs/>
              </w:rPr>
              <w:t>Application is “Shadow Copy” Snapshots Lost Files &amp; allows fast restore.</w:t>
            </w:r>
          </w:p>
          <w:p w14:paraId="03166B22" w14:textId="0C436585" w:rsidR="00915582" w:rsidRPr="00450CB6" w:rsidRDefault="00915582" w:rsidP="006E0C65">
            <w:pPr>
              <w:rPr>
                <w:bCs/>
              </w:rPr>
            </w:pPr>
          </w:p>
          <w:p w14:paraId="109A58CA" w14:textId="45144FE8" w:rsidR="00915582" w:rsidRPr="00450CB6" w:rsidRDefault="00461C95" w:rsidP="006E0C65">
            <w:pPr>
              <w:rPr>
                <w:bCs/>
              </w:rPr>
            </w:pPr>
            <w:r>
              <w:rPr>
                <w:bCs/>
              </w:rPr>
              <w:t xml:space="preserve">Auditee </w:t>
            </w:r>
            <w:r w:rsidR="00915582" w:rsidRPr="00450CB6">
              <w:rPr>
                <w:bCs/>
              </w:rPr>
              <w:t xml:space="preserve">KC </w:t>
            </w:r>
            <w:r>
              <w:rPr>
                <w:bCs/>
              </w:rPr>
              <w:t>and</w:t>
            </w:r>
            <w:r w:rsidR="00915582" w:rsidRPr="00450CB6">
              <w:rPr>
                <w:bCs/>
              </w:rPr>
              <w:t xml:space="preserve"> Auditor toured site to confirm</w:t>
            </w:r>
            <w:r>
              <w:rPr>
                <w:bCs/>
              </w:rPr>
              <w:t xml:space="preserve"> site c</w:t>
            </w:r>
            <w:r w:rsidR="00915582" w:rsidRPr="00450CB6">
              <w:rPr>
                <w:bCs/>
              </w:rPr>
              <w:t>ontrols are effective.</w:t>
            </w:r>
          </w:p>
          <w:p w14:paraId="5DDF0789" w14:textId="77777777" w:rsidR="00915582" w:rsidRPr="00450CB6" w:rsidRDefault="00915582" w:rsidP="00915582">
            <w:pPr>
              <w:rPr>
                <w:bCs/>
              </w:rPr>
            </w:pPr>
            <w:r w:rsidRPr="00450CB6">
              <w:rPr>
                <w:bCs/>
              </w:rPr>
              <w:t>A.11.1.1 Security Perimeter</w:t>
            </w:r>
          </w:p>
          <w:p w14:paraId="0DAE471D" w14:textId="036B64EF" w:rsidR="00915582" w:rsidRPr="00450CB6" w:rsidRDefault="00915582" w:rsidP="00915582">
            <w:pPr>
              <w:rPr>
                <w:bCs/>
              </w:rPr>
            </w:pPr>
            <w:r w:rsidRPr="00450CB6">
              <w:rPr>
                <w:bCs/>
              </w:rPr>
              <w:t>Site protected by External Facing &amp; Secure Gate with Restricted Access outside of hours.</w:t>
            </w:r>
          </w:p>
          <w:p w14:paraId="36AA485E" w14:textId="77777777" w:rsidR="00915582" w:rsidRPr="00450CB6" w:rsidRDefault="00915582" w:rsidP="00915582">
            <w:pPr>
              <w:rPr>
                <w:bCs/>
              </w:rPr>
            </w:pPr>
            <w:r w:rsidRPr="00450CB6">
              <w:rPr>
                <w:bCs/>
              </w:rPr>
              <w:t>A.11.1.2</w:t>
            </w:r>
          </w:p>
          <w:p w14:paraId="3DA702C9" w14:textId="77777777" w:rsidR="00915582" w:rsidRPr="00450CB6" w:rsidRDefault="00915582" w:rsidP="00915582">
            <w:pPr>
              <w:rPr>
                <w:bCs/>
              </w:rPr>
            </w:pPr>
            <w:r w:rsidRPr="00450CB6">
              <w:rPr>
                <w:bCs/>
              </w:rPr>
              <w:t>Entry Controls through Fob Controls &amp; Visitor Sign In via Main Reception including COVID-19 Controls.</w:t>
            </w:r>
          </w:p>
          <w:p w14:paraId="4B229B2E" w14:textId="4A0BE08B" w:rsidR="00915582" w:rsidRDefault="00915582" w:rsidP="00915582">
            <w:pPr>
              <w:rPr>
                <w:bCs/>
              </w:rPr>
            </w:pPr>
            <w:r w:rsidRPr="00450CB6">
              <w:rPr>
                <w:bCs/>
              </w:rPr>
              <w:t>Fobs are issued &amp; controlled through IT.</w:t>
            </w:r>
          </w:p>
          <w:p w14:paraId="44B2056B" w14:textId="77777777" w:rsidR="00461C95" w:rsidRPr="00450CB6" w:rsidRDefault="00461C95" w:rsidP="00915582">
            <w:pPr>
              <w:rPr>
                <w:bCs/>
              </w:rPr>
            </w:pPr>
          </w:p>
          <w:p w14:paraId="09A81C77" w14:textId="77777777" w:rsidR="00915582" w:rsidRPr="00450CB6" w:rsidRDefault="00915582" w:rsidP="00915582">
            <w:pPr>
              <w:rPr>
                <w:bCs/>
              </w:rPr>
            </w:pPr>
            <w:r w:rsidRPr="00450CB6">
              <w:rPr>
                <w:bCs/>
              </w:rPr>
              <w:lastRenderedPageBreak/>
              <w:t>A.11.1.4</w:t>
            </w:r>
          </w:p>
          <w:p w14:paraId="1158B229" w14:textId="77777777" w:rsidR="00915582" w:rsidRPr="00450CB6" w:rsidRDefault="00915582" w:rsidP="00915582">
            <w:pPr>
              <w:rPr>
                <w:bCs/>
              </w:rPr>
            </w:pPr>
            <w:r w:rsidRPr="00450CB6">
              <w:rPr>
                <w:bCs/>
              </w:rPr>
              <w:t>AC Units set @ 21°C in Server Room &amp; Fire Suppression. AC also in Main Office Area.</w:t>
            </w:r>
          </w:p>
          <w:p w14:paraId="12B799D3" w14:textId="77777777" w:rsidR="00915582" w:rsidRPr="00450CB6" w:rsidRDefault="00915582" w:rsidP="00915582">
            <w:pPr>
              <w:rPr>
                <w:bCs/>
              </w:rPr>
            </w:pPr>
            <w:r w:rsidRPr="00450CB6">
              <w:rPr>
                <w:bCs/>
              </w:rPr>
              <w:t>Blinds in Windows to restrict Screens being seen from Public Areas.</w:t>
            </w:r>
          </w:p>
          <w:p w14:paraId="2894FFB5" w14:textId="77777777" w:rsidR="00915582" w:rsidRPr="00450CB6" w:rsidRDefault="00915582" w:rsidP="00915582">
            <w:pPr>
              <w:rPr>
                <w:bCs/>
              </w:rPr>
            </w:pPr>
            <w:r w:rsidRPr="00450CB6">
              <w:rPr>
                <w:bCs/>
              </w:rPr>
              <w:t>A.11.2.3</w:t>
            </w:r>
          </w:p>
          <w:p w14:paraId="7722843D" w14:textId="77777777" w:rsidR="00915582" w:rsidRPr="00450CB6" w:rsidRDefault="00915582" w:rsidP="00915582">
            <w:pPr>
              <w:rPr>
                <w:bCs/>
              </w:rPr>
            </w:pPr>
            <w:r w:rsidRPr="00450CB6">
              <w:rPr>
                <w:bCs/>
              </w:rPr>
              <w:t>Cabling in Service Room viewed &amp; in good order.</w:t>
            </w:r>
          </w:p>
          <w:p w14:paraId="02380EED" w14:textId="77777777" w:rsidR="00915582" w:rsidRPr="00450CB6" w:rsidRDefault="00915582" w:rsidP="00915582">
            <w:pPr>
              <w:rPr>
                <w:bCs/>
              </w:rPr>
            </w:pPr>
            <w:r w:rsidRPr="00450CB6">
              <w:rPr>
                <w:bCs/>
              </w:rPr>
              <w:t>General Cabling under Desks in good order.</w:t>
            </w:r>
          </w:p>
          <w:p w14:paraId="359A188B" w14:textId="4903E6AD" w:rsidR="00915582" w:rsidRPr="00450CB6" w:rsidRDefault="00915582" w:rsidP="00915582">
            <w:pPr>
              <w:rPr>
                <w:bCs/>
              </w:rPr>
            </w:pPr>
            <w:r w:rsidRPr="00450CB6">
              <w:rPr>
                <w:bCs/>
              </w:rPr>
              <w:t>A.11.2.1</w:t>
            </w:r>
            <w:r w:rsidR="00332608">
              <w:rPr>
                <w:bCs/>
              </w:rPr>
              <w:t xml:space="preserve"> and </w:t>
            </w:r>
            <w:r w:rsidRPr="00450CB6">
              <w:rPr>
                <w:bCs/>
              </w:rPr>
              <w:t>A.11.2.9</w:t>
            </w:r>
          </w:p>
          <w:p w14:paraId="73AC64C2" w14:textId="77777777" w:rsidR="00915582" w:rsidRPr="00450CB6" w:rsidRDefault="00915582" w:rsidP="00915582">
            <w:pPr>
              <w:rPr>
                <w:bCs/>
              </w:rPr>
            </w:pPr>
            <w:r w:rsidRPr="00450CB6">
              <w:rPr>
                <w:bCs/>
              </w:rPr>
              <w:t>Clear Desk &amp; Screen – all in good order.</w:t>
            </w:r>
          </w:p>
          <w:p w14:paraId="37A265A1" w14:textId="577D9CAB" w:rsidR="00915582" w:rsidRPr="00094C53" w:rsidRDefault="00915582" w:rsidP="00FE2456">
            <w:pPr>
              <w:rPr>
                <w:bCs/>
              </w:rPr>
            </w:pPr>
            <w:r w:rsidRPr="00FE2456">
              <w:rPr>
                <w:bCs/>
                <w:highlight w:val="cyan"/>
              </w:rPr>
              <w:t>2 Screens unattended not locked in Main Office.</w:t>
            </w:r>
          </w:p>
          <w:p w14:paraId="6C21B4C4" w14:textId="458100A5" w:rsidR="00915582" w:rsidRPr="00450CB6" w:rsidRDefault="00915582" w:rsidP="00915582">
            <w:pPr>
              <w:rPr>
                <w:bCs/>
              </w:rPr>
            </w:pPr>
            <w:r w:rsidRPr="00094C53">
              <w:rPr>
                <w:bCs/>
              </w:rPr>
              <w:t xml:space="preserve">Printer clear of information </w:t>
            </w:r>
          </w:p>
          <w:p w14:paraId="6420B6E4" w14:textId="77777777" w:rsidR="00915582" w:rsidRPr="00450CB6" w:rsidRDefault="00915582" w:rsidP="00915582">
            <w:pPr>
              <w:rPr>
                <w:bCs/>
              </w:rPr>
            </w:pPr>
            <w:r w:rsidRPr="00450CB6">
              <w:rPr>
                <w:bCs/>
              </w:rPr>
              <w:t>A.11.2.2</w:t>
            </w:r>
          </w:p>
          <w:p w14:paraId="2E4283AA" w14:textId="5852D535" w:rsidR="00915582" w:rsidRPr="00450CB6" w:rsidRDefault="00915582" w:rsidP="00915582">
            <w:pPr>
              <w:rPr>
                <w:bCs/>
              </w:rPr>
            </w:pPr>
            <w:r w:rsidRPr="00450CB6">
              <w:rPr>
                <w:bCs/>
              </w:rPr>
              <w:t>UPS in place to protect against Power Failures.</w:t>
            </w:r>
          </w:p>
          <w:p w14:paraId="7CCA3DFF" w14:textId="75B9677B" w:rsidR="00C51D2B" w:rsidRPr="00450CB6" w:rsidRDefault="00C51D2B" w:rsidP="00915582">
            <w:pPr>
              <w:rPr>
                <w:bCs/>
              </w:rPr>
            </w:pPr>
          </w:p>
          <w:p w14:paraId="553A5B94" w14:textId="77777777" w:rsidR="00C51D2B" w:rsidRPr="00450CB6" w:rsidRDefault="00C51D2B" w:rsidP="00C51D2B">
            <w:pPr>
              <w:rPr>
                <w:bCs/>
              </w:rPr>
            </w:pPr>
            <w:r w:rsidRPr="00450CB6">
              <w:rPr>
                <w:bCs/>
              </w:rPr>
              <w:t>KC</w:t>
            </w:r>
          </w:p>
          <w:p w14:paraId="3AD817A7" w14:textId="77777777" w:rsidR="00C51D2B" w:rsidRPr="00450CB6" w:rsidRDefault="00C51D2B" w:rsidP="00C51D2B">
            <w:pPr>
              <w:rPr>
                <w:bCs/>
              </w:rPr>
            </w:pPr>
            <w:r w:rsidRPr="00450CB6">
              <w:rPr>
                <w:bCs/>
              </w:rPr>
              <w:t>Site Controls</w:t>
            </w:r>
          </w:p>
          <w:p w14:paraId="0F10482C" w14:textId="77777777" w:rsidR="00C51D2B" w:rsidRPr="00450CB6" w:rsidRDefault="00C51D2B" w:rsidP="00C51D2B">
            <w:pPr>
              <w:rPr>
                <w:bCs/>
              </w:rPr>
            </w:pPr>
            <w:r w:rsidRPr="00450CB6">
              <w:rPr>
                <w:bCs/>
              </w:rPr>
              <w:t>Reviewed Last Report 20 07 20 59 carried out 20/7/20 which raised:</w:t>
            </w:r>
          </w:p>
          <w:p w14:paraId="7EAD860A" w14:textId="292441CA" w:rsidR="00C51D2B" w:rsidRPr="00450CB6" w:rsidRDefault="00C51D2B" w:rsidP="00C51D2B">
            <w:pPr>
              <w:rPr>
                <w:bCs/>
              </w:rPr>
            </w:pPr>
            <w:r w:rsidRPr="00450CB6">
              <w:rPr>
                <w:bCs/>
              </w:rPr>
              <w:t xml:space="preserve">1 NC Recycling mixed in wrong bins – checked in Office </w:t>
            </w:r>
            <w:r w:rsidR="00607287">
              <w:rPr>
                <w:bCs/>
              </w:rPr>
              <w:t>and now</w:t>
            </w:r>
            <w:r w:rsidRPr="00450CB6">
              <w:rPr>
                <w:bCs/>
              </w:rPr>
              <w:t xml:space="preserve"> correct.</w:t>
            </w:r>
          </w:p>
          <w:p w14:paraId="61FC2777" w14:textId="77777777" w:rsidR="00C51D2B" w:rsidRPr="00450CB6" w:rsidRDefault="00C51D2B" w:rsidP="00C51D2B">
            <w:pPr>
              <w:rPr>
                <w:bCs/>
              </w:rPr>
            </w:pPr>
            <w:r w:rsidRPr="00450CB6">
              <w:rPr>
                <w:bCs/>
              </w:rPr>
              <w:t>1 OFI – Spill Kit – Poor Housekeeping</w:t>
            </w:r>
          </w:p>
          <w:p w14:paraId="2182E78F" w14:textId="77777777" w:rsidR="00C51D2B" w:rsidRPr="00450CB6" w:rsidRDefault="00C51D2B" w:rsidP="00C51D2B">
            <w:pPr>
              <w:rPr>
                <w:bCs/>
              </w:rPr>
            </w:pPr>
            <w:r w:rsidRPr="00450CB6">
              <w:rPr>
                <w:bCs/>
              </w:rPr>
              <w:t>Areas reviewed during Site Walkthrough were:</w:t>
            </w:r>
          </w:p>
          <w:p w14:paraId="35FA1EEF" w14:textId="77777777" w:rsidR="00C51D2B" w:rsidRPr="00450CB6" w:rsidRDefault="00C51D2B" w:rsidP="00C51D2B">
            <w:pPr>
              <w:rPr>
                <w:bCs/>
              </w:rPr>
            </w:pPr>
            <w:r w:rsidRPr="00450CB6">
              <w:rPr>
                <w:bCs/>
              </w:rPr>
              <w:t>Main Office</w:t>
            </w:r>
          </w:p>
          <w:p w14:paraId="57818353" w14:textId="77777777" w:rsidR="00C51D2B" w:rsidRPr="00450CB6" w:rsidRDefault="00C51D2B" w:rsidP="00C51D2B">
            <w:pPr>
              <w:rPr>
                <w:bCs/>
              </w:rPr>
            </w:pPr>
            <w:r w:rsidRPr="00450CB6">
              <w:rPr>
                <w:bCs/>
              </w:rPr>
              <w:t>Policies displayed:</w:t>
            </w:r>
          </w:p>
          <w:p w14:paraId="1E97F274" w14:textId="77777777" w:rsidR="00C51D2B" w:rsidRPr="00450CB6" w:rsidRDefault="00C51D2B" w:rsidP="00C51D2B">
            <w:pPr>
              <w:rPr>
                <w:bCs/>
              </w:rPr>
            </w:pPr>
            <w:r w:rsidRPr="00450CB6">
              <w:rPr>
                <w:bCs/>
              </w:rPr>
              <w:t>Quality 11/11/20 reviewed 11/11/20.</w:t>
            </w:r>
          </w:p>
          <w:p w14:paraId="463D03D0" w14:textId="6F69386A" w:rsidR="00C51D2B" w:rsidRPr="00094C53" w:rsidRDefault="00C51D2B" w:rsidP="00C51D2B">
            <w:pPr>
              <w:rPr>
                <w:bCs/>
              </w:rPr>
            </w:pPr>
            <w:r w:rsidRPr="00094C53">
              <w:rPr>
                <w:bCs/>
                <w:highlight w:val="yellow"/>
              </w:rPr>
              <w:t>Personal Information Management Policy 8/11/18 – not reviewed.</w:t>
            </w:r>
          </w:p>
          <w:p w14:paraId="2DC81AD4" w14:textId="77777777" w:rsidR="00C51D2B" w:rsidRPr="00450CB6" w:rsidRDefault="00C51D2B" w:rsidP="00C51D2B">
            <w:pPr>
              <w:rPr>
                <w:bCs/>
              </w:rPr>
            </w:pPr>
            <w:r w:rsidRPr="00450CB6">
              <w:rPr>
                <w:bCs/>
              </w:rPr>
              <w:t>Information Section Policy V1.4 reviewed 11/11/20.</w:t>
            </w:r>
          </w:p>
          <w:p w14:paraId="70BA0FCE" w14:textId="77777777" w:rsidR="00C51D2B" w:rsidRPr="00450CB6" w:rsidRDefault="00C51D2B" w:rsidP="00C51D2B">
            <w:pPr>
              <w:rPr>
                <w:bCs/>
              </w:rPr>
            </w:pPr>
            <w:r w:rsidRPr="00450CB6">
              <w:rPr>
                <w:bCs/>
              </w:rPr>
              <w:t>Environmental Policy V1.3 reviewed 11/11/20.</w:t>
            </w:r>
          </w:p>
          <w:p w14:paraId="2CFD350B" w14:textId="77777777" w:rsidR="00C51D2B" w:rsidRPr="00450CB6" w:rsidRDefault="00C51D2B" w:rsidP="00C51D2B">
            <w:pPr>
              <w:rPr>
                <w:bCs/>
              </w:rPr>
            </w:pPr>
            <w:r w:rsidRPr="00450CB6">
              <w:rPr>
                <w:bCs/>
              </w:rPr>
              <w:t>All Policies signed by AP.</w:t>
            </w:r>
          </w:p>
          <w:p w14:paraId="08E8AD5C" w14:textId="78F32B81" w:rsidR="00C51D2B" w:rsidRPr="00450CB6" w:rsidRDefault="00C51D2B" w:rsidP="00C51D2B">
            <w:pPr>
              <w:rPr>
                <w:bCs/>
              </w:rPr>
            </w:pPr>
            <w:r w:rsidRPr="00450CB6">
              <w:rPr>
                <w:bCs/>
              </w:rPr>
              <w:t>Awareness Wall includes Communications regarding ISO 9001,</w:t>
            </w:r>
            <w:r w:rsidR="00A25604">
              <w:rPr>
                <w:bCs/>
              </w:rPr>
              <w:t xml:space="preserve"> </w:t>
            </w:r>
            <w:r w:rsidRPr="00450CB6">
              <w:rPr>
                <w:bCs/>
              </w:rPr>
              <w:t>14001 &amp; 27001.</w:t>
            </w:r>
          </w:p>
          <w:p w14:paraId="614F4509" w14:textId="73394BA8" w:rsidR="00C51D2B" w:rsidRPr="00094C53" w:rsidRDefault="00C51D2B" w:rsidP="00C51D2B">
            <w:pPr>
              <w:rPr>
                <w:bCs/>
              </w:rPr>
            </w:pPr>
            <w:r w:rsidRPr="00094C53">
              <w:rPr>
                <w:bCs/>
                <w:highlight w:val="yellow"/>
              </w:rPr>
              <w:t>Employee Data Privacy Policy V1.0 25/5/18 – not reviewed</w:t>
            </w:r>
            <w:r w:rsidRPr="00094C53">
              <w:rPr>
                <w:bCs/>
              </w:rPr>
              <w:t>.</w:t>
            </w:r>
          </w:p>
          <w:p w14:paraId="39186753" w14:textId="7A106AD1" w:rsidR="00C51D2B" w:rsidRPr="00450CB6" w:rsidRDefault="00576A21" w:rsidP="00C51D2B">
            <w:pPr>
              <w:rPr>
                <w:bCs/>
              </w:rPr>
            </w:pPr>
            <w:r w:rsidRPr="00450CB6">
              <w:rPr>
                <w:bCs/>
              </w:rPr>
              <w:t>Certif</w:t>
            </w:r>
            <w:r>
              <w:rPr>
                <w:bCs/>
              </w:rPr>
              <w:t>icates</w:t>
            </w:r>
            <w:r w:rsidR="00C51D2B" w:rsidRPr="00450CB6">
              <w:rPr>
                <w:bCs/>
              </w:rPr>
              <w:t xml:space="preserve"> – BAB displayed are:</w:t>
            </w:r>
          </w:p>
          <w:p w14:paraId="7840BB0F" w14:textId="77777777" w:rsidR="00C51D2B" w:rsidRPr="00450CB6" w:rsidRDefault="00C51D2B" w:rsidP="00C51D2B">
            <w:pPr>
              <w:rPr>
                <w:bCs/>
              </w:rPr>
            </w:pPr>
            <w:r w:rsidRPr="00450CB6">
              <w:rPr>
                <w:bCs/>
              </w:rPr>
              <w:t>27001:2017 expires 13/12/23.</w:t>
            </w:r>
          </w:p>
          <w:p w14:paraId="66551B78" w14:textId="77777777" w:rsidR="00C51D2B" w:rsidRPr="00450CB6" w:rsidRDefault="00C51D2B" w:rsidP="00C51D2B">
            <w:pPr>
              <w:rPr>
                <w:bCs/>
              </w:rPr>
            </w:pPr>
            <w:r w:rsidRPr="00450CB6">
              <w:rPr>
                <w:bCs/>
              </w:rPr>
              <w:t>14001:2015 expires 13/12/23.</w:t>
            </w:r>
          </w:p>
          <w:p w14:paraId="6A0BAF85" w14:textId="77777777" w:rsidR="00C51D2B" w:rsidRPr="00450CB6" w:rsidRDefault="00C51D2B" w:rsidP="00C51D2B">
            <w:pPr>
              <w:rPr>
                <w:bCs/>
              </w:rPr>
            </w:pPr>
            <w:r w:rsidRPr="00450CB6">
              <w:rPr>
                <w:bCs/>
              </w:rPr>
              <w:t>9001:2015 expires 26/6/22.</w:t>
            </w:r>
          </w:p>
          <w:p w14:paraId="5D5974DB" w14:textId="77777777" w:rsidR="00C51D2B" w:rsidRPr="00450CB6" w:rsidRDefault="00C51D2B" w:rsidP="00C51D2B">
            <w:pPr>
              <w:rPr>
                <w:bCs/>
              </w:rPr>
            </w:pPr>
            <w:r w:rsidRPr="00450CB6">
              <w:rPr>
                <w:bCs/>
              </w:rPr>
              <w:t>Also Updated Insurance Policies NFU Mutual clearly displayed.</w:t>
            </w:r>
          </w:p>
          <w:p w14:paraId="4BE4D2D8" w14:textId="77777777" w:rsidR="00C51D2B" w:rsidRPr="00450CB6" w:rsidRDefault="00C51D2B" w:rsidP="00C51D2B">
            <w:pPr>
              <w:rPr>
                <w:bCs/>
              </w:rPr>
            </w:pPr>
            <w:r w:rsidRPr="00450CB6">
              <w:rPr>
                <w:bCs/>
              </w:rPr>
              <w:t>Also displayed:</w:t>
            </w:r>
          </w:p>
          <w:p w14:paraId="247987C8" w14:textId="77777777" w:rsidR="00C51D2B" w:rsidRPr="00450CB6" w:rsidRDefault="00C51D2B" w:rsidP="00C51D2B">
            <w:pPr>
              <w:rPr>
                <w:bCs/>
              </w:rPr>
            </w:pPr>
            <w:r w:rsidRPr="00450CB6">
              <w:rPr>
                <w:bCs/>
              </w:rPr>
              <w:t>ISO 9001 Principles V1.0</w:t>
            </w:r>
          </w:p>
          <w:p w14:paraId="655AB8EE" w14:textId="77777777" w:rsidR="00C51D2B" w:rsidRPr="00450CB6" w:rsidRDefault="00C51D2B" w:rsidP="00C51D2B">
            <w:pPr>
              <w:rPr>
                <w:bCs/>
              </w:rPr>
            </w:pPr>
            <w:r w:rsidRPr="00450CB6">
              <w:rPr>
                <w:bCs/>
              </w:rPr>
              <w:t>ISO 14001 Principles V1.0</w:t>
            </w:r>
          </w:p>
          <w:p w14:paraId="647561EB" w14:textId="77777777" w:rsidR="00C51D2B" w:rsidRPr="00450CB6" w:rsidRDefault="00C51D2B" w:rsidP="00C51D2B">
            <w:pPr>
              <w:rPr>
                <w:bCs/>
              </w:rPr>
            </w:pPr>
            <w:r w:rsidRPr="00450CB6">
              <w:rPr>
                <w:bCs/>
              </w:rPr>
              <w:t>ISO 27001 Principles V1.0</w:t>
            </w:r>
          </w:p>
          <w:p w14:paraId="063A5DF3" w14:textId="46364EE4" w:rsidR="00C51D2B" w:rsidRPr="00094C53" w:rsidRDefault="00C51D2B" w:rsidP="00C51D2B">
            <w:pPr>
              <w:rPr>
                <w:bCs/>
              </w:rPr>
            </w:pPr>
            <w:r w:rsidRPr="00094C53">
              <w:rPr>
                <w:bCs/>
                <w:highlight w:val="yellow"/>
              </w:rPr>
              <w:t>Drainage Plan Availability – No</w:t>
            </w:r>
            <w:r w:rsidR="00576A21" w:rsidRPr="00094C53">
              <w:rPr>
                <w:bCs/>
                <w:highlight w:val="yellow"/>
              </w:rPr>
              <w:t>w</w:t>
            </w:r>
            <w:r w:rsidRPr="00094C53">
              <w:rPr>
                <w:bCs/>
                <w:highlight w:val="yellow"/>
              </w:rPr>
              <w:t xml:space="preserve"> in Warehouse</w:t>
            </w:r>
            <w:r w:rsidR="00576A21" w:rsidRPr="00094C53">
              <w:rPr>
                <w:bCs/>
                <w:highlight w:val="yellow"/>
              </w:rPr>
              <w:t xml:space="preserve"> need to issue copies</w:t>
            </w:r>
            <w:r w:rsidR="006A2AA2" w:rsidRPr="00094C53">
              <w:rPr>
                <w:bCs/>
                <w:highlight w:val="yellow"/>
              </w:rPr>
              <w:t>.</w:t>
            </w:r>
            <w:r w:rsidR="00576A21" w:rsidRPr="00094C53">
              <w:rPr>
                <w:bCs/>
              </w:rPr>
              <w:t xml:space="preserve"> </w:t>
            </w:r>
          </w:p>
          <w:p w14:paraId="0832E422" w14:textId="3ADF1D99" w:rsidR="00C51D2B" w:rsidRPr="00094C53" w:rsidRDefault="00C51D2B" w:rsidP="00C51D2B">
            <w:pPr>
              <w:rPr>
                <w:bCs/>
              </w:rPr>
            </w:pPr>
            <w:r w:rsidRPr="00094C53">
              <w:rPr>
                <w:bCs/>
                <w:highlight w:val="yellow"/>
              </w:rPr>
              <w:t>Yellow Bin not marked – General Waste</w:t>
            </w:r>
            <w:r w:rsidR="00094C53" w:rsidRPr="00094C53">
              <w:rPr>
                <w:bCs/>
                <w:highlight w:val="yellow"/>
              </w:rPr>
              <w:t xml:space="preserve"> KC Agreed to action</w:t>
            </w:r>
            <w:r w:rsidR="00094C53">
              <w:rPr>
                <w:bCs/>
              </w:rPr>
              <w:t xml:space="preserve"> </w:t>
            </w:r>
          </w:p>
          <w:p w14:paraId="2366B050" w14:textId="15B71879" w:rsidR="00C51D2B" w:rsidRPr="00450CB6" w:rsidRDefault="00C51D2B" w:rsidP="00C51D2B">
            <w:pPr>
              <w:rPr>
                <w:bCs/>
              </w:rPr>
            </w:pPr>
            <w:r w:rsidRPr="00450CB6">
              <w:rPr>
                <w:bCs/>
              </w:rPr>
              <w:t xml:space="preserve">The audit toured the site with KC to evidence </w:t>
            </w:r>
            <w:r w:rsidR="00576A21" w:rsidRPr="00450CB6">
              <w:rPr>
                <w:bCs/>
              </w:rPr>
              <w:t xml:space="preserve">controls </w:t>
            </w:r>
            <w:r w:rsidR="00576A21">
              <w:rPr>
                <w:bCs/>
              </w:rPr>
              <w:t>and</w:t>
            </w:r>
            <w:r w:rsidR="00576A21" w:rsidRPr="00450CB6">
              <w:rPr>
                <w:bCs/>
              </w:rPr>
              <w:t xml:space="preserve"> training in the following areas</w:t>
            </w:r>
            <w:r w:rsidRPr="00450CB6">
              <w:rPr>
                <w:bCs/>
              </w:rPr>
              <w:t>.</w:t>
            </w:r>
          </w:p>
          <w:p w14:paraId="3586BD3D" w14:textId="77777777" w:rsidR="00C51D2B" w:rsidRPr="00450CB6" w:rsidRDefault="00C51D2B" w:rsidP="00C51D2B">
            <w:pPr>
              <w:rPr>
                <w:bCs/>
              </w:rPr>
            </w:pPr>
            <w:r w:rsidRPr="00450CB6">
              <w:rPr>
                <w:bCs/>
              </w:rPr>
              <w:lastRenderedPageBreak/>
              <w:t>Spillage Controls</w:t>
            </w:r>
          </w:p>
          <w:p w14:paraId="0D168E47" w14:textId="77777777" w:rsidR="00C51D2B" w:rsidRPr="00450CB6" w:rsidRDefault="00C51D2B" w:rsidP="00C51D2B">
            <w:pPr>
              <w:rPr>
                <w:bCs/>
              </w:rPr>
            </w:pPr>
            <w:r w:rsidRPr="00450CB6">
              <w:rPr>
                <w:bCs/>
              </w:rPr>
              <w:t>Emergency Preparedness</w:t>
            </w:r>
          </w:p>
          <w:p w14:paraId="355CE75A" w14:textId="6C7E86EF" w:rsidR="00C51D2B" w:rsidRPr="00450CB6" w:rsidRDefault="00C51D2B" w:rsidP="00C51D2B">
            <w:pPr>
              <w:rPr>
                <w:bCs/>
              </w:rPr>
            </w:pPr>
            <w:r w:rsidRPr="00450CB6">
              <w:rPr>
                <w:bCs/>
              </w:rPr>
              <w:t xml:space="preserve">Evacuation Tests – KC </w:t>
            </w:r>
            <w:r w:rsidRPr="00094C53">
              <w:rPr>
                <w:bCs/>
              </w:rPr>
              <w:t>evidenced</w:t>
            </w:r>
            <w:r w:rsidRPr="00450CB6">
              <w:rPr>
                <w:bCs/>
              </w:rPr>
              <w:t xml:space="preserve"> carried out 7/7/21 Full Evacuation of Site documented in Fire Alarm Report.</w:t>
            </w:r>
          </w:p>
          <w:p w14:paraId="48242BF4" w14:textId="2EB2BB98" w:rsidR="00C51D2B" w:rsidRPr="00094C53" w:rsidRDefault="00C51D2B" w:rsidP="00C51D2B">
            <w:pPr>
              <w:rPr>
                <w:bCs/>
              </w:rPr>
            </w:pPr>
            <w:r w:rsidRPr="00094C53">
              <w:rPr>
                <w:bCs/>
                <w:highlight w:val="cyan"/>
              </w:rPr>
              <w:t>Call Points tested – still outside needs to be actioned.</w:t>
            </w:r>
          </w:p>
          <w:p w14:paraId="2EB71BB0" w14:textId="77777777" w:rsidR="00C51D2B" w:rsidRPr="00450CB6" w:rsidRDefault="00C51D2B" w:rsidP="00C51D2B">
            <w:pPr>
              <w:rPr>
                <w:bCs/>
              </w:rPr>
            </w:pPr>
            <w:r w:rsidRPr="00450CB6">
              <w:rPr>
                <w:bCs/>
              </w:rPr>
              <w:t>Materials Handling &amp; Storage is included in the Training Plan.</w:t>
            </w:r>
          </w:p>
          <w:p w14:paraId="41AE05EE" w14:textId="77777777" w:rsidR="00C51D2B" w:rsidRPr="00450CB6" w:rsidRDefault="00C51D2B" w:rsidP="00C51D2B">
            <w:pPr>
              <w:rPr>
                <w:bCs/>
              </w:rPr>
            </w:pPr>
            <w:r w:rsidRPr="00450CB6">
              <w:rPr>
                <w:bCs/>
              </w:rPr>
              <w:t>Training &amp; Awareness</w:t>
            </w:r>
          </w:p>
          <w:p w14:paraId="4C2650E1" w14:textId="77777777" w:rsidR="00C51D2B" w:rsidRPr="00450CB6" w:rsidRDefault="00C51D2B" w:rsidP="00C51D2B">
            <w:pPr>
              <w:rPr>
                <w:bCs/>
              </w:rPr>
            </w:pPr>
            <w:r w:rsidRPr="00450CB6">
              <w:rPr>
                <w:bCs/>
              </w:rPr>
              <w:t>Also evidenced 3 Confidential Doxbond Boxed Documents waiting Archiving.</w:t>
            </w:r>
          </w:p>
          <w:p w14:paraId="74F9A446" w14:textId="3DE2CE47" w:rsidR="00C51D2B" w:rsidRPr="00450CB6" w:rsidRDefault="00C51D2B" w:rsidP="00C51D2B">
            <w:pPr>
              <w:rPr>
                <w:bCs/>
              </w:rPr>
            </w:pPr>
            <w:r w:rsidRPr="00450CB6">
              <w:rPr>
                <w:bCs/>
              </w:rPr>
              <w:t>KC demonstrated Checklist Monthly for Regular S</w:t>
            </w:r>
            <w:r w:rsidR="00576A21">
              <w:rPr>
                <w:bCs/>
              </w:rPr>
              <w:t>i</w:t>
            </w:r>
            <w:r w:rsidRPr="00450CB6">
              <w:rPr>
                <w:bCs/>
              </w:rPr>
              <w:t>t</w:t>
            </w:r>
            <w:r w:rsidR="00576A21">
              <w:rPr>
                <w:bCs/>
              </w:rPr>
              <w:t>e</w:t>
            </w:r>
            <w:r w:rsidRPr="00450CB6">
              <w:rPr>
                <w:bCs/>
              </w:rPr>
              <w:t xml:space="preserve"> Reviews.</w:t>
            </w:r>
          </w:p>
          <w:p w14:paraId="281FF7C9" w14:textId="77777777" w:rsidR="00C51D2B" w:rsidRPr="00450CB6" w:rsidRDefault="00C51D2B" w:rsidP="00C51D2B">
            <w:pPr>
              <w:rPr>
                <w:bCs/>
              </w:rPr>
            </w:pPr>
            <w:r w:rsidRPr="00450CB6">
              <w:rPr>
                <w:bCs/>
              </w:rPr>
              <w:t>Sampled Daily Checklist included 24/6/21.</w:t>
            </w:r>
          </w:p>
          <w:p w14:paraId="6D71924A" w14:textId="77777777" w:rsidR="00C51D2B" w:rsidRPr="00450CB6" w:rsidRDefault="00C51D2B" w:rsidP="00C51D2B">
            <w:pPr>
              <w:rPr>
                <w:bCs/>
              </w:rPr>
            </w:pPr>
            <w:r w:rsidRPr="00450CB6">
              <w:rPr>
                <w:bCs/>
              </w:rPr>
              <w:t>Working Conditions</w:t>
            </w:r>
          </w:p>
          <w:p w14:paraId="39060A88" w14:textId="77777777" w:rsidR="00C51D2B" w:rsidRPr="00450CB6" w:rsidRDefault="00C51D2B" w:rsidP="00C51D2B">
            <w:pPr>
              <w:rPr>
                <w:bCs/>
              </w:rPr>
            </w:pPr>
            <w:r w:rsidRPr="00450CB6">
              <w:rPr>
                <w:bCs/>
              </w:rPr>
              <w:t>Lighting</w:t>
            </w:r>
          </w:p>
          <w:p w14:paraId="37CEE1BE" w14:textId="77777777" w:rsidR="00C51D2B" w:rsidRPr="00450CB6" w:rsidRDefault="00C51D2B" w:rsidP="00C51D2B">
            <w:pPr>
              <w:rPr>
                <w:bCs/>
              </w:rPr>
            </w:pPr>
            <w:r w:rsidRPr="00450CB6">
              <w:rPr>
                <w:bCs/>
              </w:rPr>
              <w:t>Fire Extinguishers</w:t>
            </w:r>
          </w:p>
          <w:p w14:paraId="16B703CD" w14:textId="77777777" w:rsidR="00C51D2B" w:rsidRPr="00450CB6" w:rsidRDefault="00C51D2B" w:rsidP="00C51D2B">
            <w:pPr>
              <w:rPr>
                <w:bCs/>
              </w:rPr>
            </w:pPr>
            <w:r w:rsidRPr="00450CB6">
              <w:rPr>
                <w:bCs/>
              </w:rPr>
              <w:t>Drain Covers</w:t>
            </w:r>
          </w:p>
          <w:p w14:paraId="061997C8" w14:textId="77777777" w:rsidR="00C51D2B" w:rsidRPr="00450CB6" w:rsidRDefault="00C51D2B" w:rsidP="00C51D2B">
            <w:pPr>
              <w:rPr>
                <w:bCs/>
              </w:rPr>
            </w:pPr>
            <w:r w:rsidRPr="00450CB6">
              <w:rPr>
                <w:bCs/>
              </w:rPr>
              <w:t>Also evidenced Safety Observation Report Record – No EMS Issues Outstanding.</w:t>
            </w:r>
          </w:p>
          <w:p w14:paraId="1EE09200" w14:textId="2E852A6A" w:rsidR="00C51D2B" w:rsidRPr="00450CB6" w:rsidRDefault="00C51D2B" w:rsidP="00C51D2B">
            <w:pPr>
              <w:rPr>
                <w:bCs/>
              </w:rPr>
            </w:pPr>
            <w:r w:rsidRPr="00450CB6">
              <w:rPr>
                <w:bCs/>
              </w:rPr>
              <w:t xml:space="preserve">Also records </w:t>
            </w:r>
            <w:r w:rsidR="00576A21">
              <w:rPr>
                <w:bCs/>
              </w:rPr>
              <w:t>near misses</w:t>
            </w:r>
            <w:r w:rsidRPr="00450CB6">
              <w:rPr>
                <w:bCs/>
              </w:rPr>
              <w:t>/Hazards.</w:t>
            </w:r>
          </w:p>
          <w:p w14:paraId="284DC246" w14:textId="62BDC820" w:rsidR="00C51D2B" w:rsidRPr="00576A21" w:rsidRDefault="00C51D2B" w:rsidP="00C51D2B">
            <w:pPr>
              <w:rPr>
                <w:bCs/>
                <w:color w:val="FF0000"/>
              </w:rPr>
            </w:pPr>
            <w:r w:rsidRPr="00576A21">
              <w:rPr>
                <w:bCs/>
                <w:color w:val="FF0000"/>
              </w:rPr>
              <w:t>It was noted that he plans to pick up EMS Issues such as Spill Kits &amp; Recycling.</w:t>
            </w:r>
          </w:p>
          <w:p w14:paraId="4A22BAB7" w14:textId="77777777" w:rsidR="00C51D2B" w:rsidRPr="00094C53" w:rsidRDefault="00C51D2B" w:rsidP="00C51D2B">
            <w:pPr>
              <w:rPr>
                <w:bCs/>
              </w:rPr>
            </w:pPr>
            <w:r w:rsidRPr="00094C53">
              <w:rPr>
                <w:bCs/>
                <w:highlight w:val="cyan"/>
              </w:rPr>
              <w:t>KC presented Training Records which are primarily focusing on Health &amp; Safety. Therefore, need to ensure EMS picked up IE</w:t>
            </w:r>
            <w:r w:rsidRPr="00094C53">
              <w:rPr>
                <w:bCs/>
              </w:rPr>
              <w:t>:</w:t>
            </w:r>
          </w:p>
          <w:p w14:paraId="3161DCAB" w14:textId="018D7B59" w:rsidR="00C51D2B" w:rsidRPr="00094C53" w:rsidRDefault="00C51D2B" w:rsidP="00C51D2B">
            <w:pPr>
              <w:rPr>
                <w:bCs/>
              </w:rPr>
            </w:pPr>
            <w:r w:rsidRPr="00094C53">
              <w:rPr>
                <w:bCs/>
                <w:highlight w:val="cyan"/>
              </w:rPr>
              <w:t>Spillage Training</w:t>
            </w:r>
          </w:p>
          <w:p w14:paraId="125B4BF7" w14:textId="0C04EC49" w:rsidR="00C51D2B" w:rsidRPr="00094C53" w:rsidRDefault="00C51D2B" w:rsidP="00C51D2B">
            <w:pPr>
              <w:rPr>
                <w:bCs/>
              </w:rPr>
            </w:pPr>
            <w:r w:rsidRPr="00094C53">
              <w:rPr>
                <w:bCs/>
                <w:highlight w:val="cyan"/>
              </w:rPr>
              <w:t>Bottom Fence Evidence of Compromise</w:t>
            </w:r>
          </w:p>
          <w:p w14:paraId="537DECEA" w14:textId="5BEDCF70" w:rsidR="00C51D2B" w:rsidRPr="00094C53" w:rsidRDefault="00C51D2B" w:rsidP="00C51D2B">
            <w:pPr>
              <w:rPr>
                <w:bCs/>
              </w:rPr>
            </w:pPr>
            <w:r w:rsidRPr="00094C53">
              <w:rPr>
                <w:bCs/>
                <w:highlight w:val="cyan"/>
              </w:rPr>
              <w:t>Lo</w:t>
            </w:r>
            <w:r w:rsidR="00576A21" w:rsidRPr="00094C53">
              <w:rPr>
                <w:bCs/>
                <w:highlight w:val="cyan"/>
              </w:rPr>
              <w:t>ose</w:t>
            </w:r>
            <w:r w:rsidRPr="00094C53">
              <w:rPr>
                <w:bCs/>
                <w:highlight w:val="cyan"/>
              </w:rPr>
              <w:t xml:space="preserve"> Waste Polythene around Bottom Fence.</w:t>
            </w:r>
          </w:p>
          <w:p w14:paraId="20F6B0F7" w14:textId="33E95DAC" w:rsidR="00C51D2B" w:rsidRPr="00094C53" w:rsidRDefault="00C51D2B" w:rsidP="00C51D2B">
            <w:pPr>
              <w:rPr>
                <w:bCs/>
              </w:rPr>
            </w:pPr>
            <w:r w:rsidRPr="00094C53">
              <w:rPr>
                <w:bCs/>
                <w:highlight w:val="cyan"/>
              </w:rPr>
              <w:t>3 Cans – Cooking Oil</w:t>
            </w:r>
          </w:p>
          <w:p w14:paraId="32EFB30C" w14:textId="77777777" w:rsidR="00C51D2B" w:rsidRPr="00450CB6" w:rsidRDefault="00C51D2B" w:rsidP="00C51D2B">
            <w:pPr>
              <w:rPr>
                <w:bCs/>
              </w:rPr>
            </w:pPr>
            <w:r w:rsidRPr="00450CB6">
              <w:rPr>
                <w:bCs/>
              </w:rPr>
              <w:t>Gas Stores – locked &amp; covered</w:t>
            </w:r>
          </w:p>
          <w:p w14:paraId="30B4997E" w14:textId="77777777" w:rsidR="00C51D2B" w:rsidRPr="00450CB6" w:rsidRDefault="00C51D2B" w:rsidP="00C51D2B">
            <w:pPr>
              <w:rPr>
                <w:bCs/>
              </w:rPr>
            </w:pPr>
            <w:r w:rsidRPr="00450CB6">
              <w:rPr>
                <w:bCs/>
              </w:rPr>
              <w:t>Fuel Storage – Procedure for Spillages on Tank.</w:t>
            </w:r>
          </w:p>
          <w:p w14:paraId="1B715137" w14:textId="470814BB" w:rsidR="00C51D2B" w:rsidRPr="00576A21" w:rsidRDefault="00C51D2B" w:rsidP="00C51D2B">
            <w:pPr>
              <w:rPr>
                <w:bCs/>
                <w:color w:val="FF0000"/>
              </w:rPr>
            </w:pPr>
            <w:r w:rsidRPr="00094C53">
              <w:rPr>
                <w:bCs/>
                <w:highlight w:val="cyan"/>
              </w:rPr>
              <w:t>Power Wash – Interceptor blocked</w:t>
            </w:r>
            <w:r w:rsidRPr="00576A21">
              <w:rPr>
                <w:bCs/>
                <w:color w:val="FF0000"/>
              </w:rPr>
              <w:t>.</w:t>
            </w:r>
          </w:p>
          <w:p w14:paraId="654567AC" w14:textId="77777777" w:rsidR="00C51D2B" w:rsidRPr="00450CB6" w:rsidRDefault="00C51D2B" w:rsidP="00C51D2B">
            <w:pPr>
              <w:rPr>
                <w:bCs/>
              </w:rPr>
            </w:pPr>
            <w:r w:rsidRPr="00450CB6">
              <w:rPr>
                <w:bCs/>
              </w:rPr>
              <w:t>Old Tyres waiting to be collected.</w:t>
            </w:r>
          </w:p>
          <w:p w14:paraId="32A71045" w14:textId="31A97B12" w:rsidR="00C51D2B" w:rsidRPr="00094C53" w:rsidRDefault="00C51D2B" w:rsidP="00C51D2B">
            <w:pPr>
              <w:rPr>
                <w:bCs/>
              </w:rPr>
            </w:pPr>
            <w:r w:rsidRPr="00094C53">
              <w:rPr>
                <w:bCs/>
                <w:highlight w:val="cyan"/>
              </w:rPr>
              <w:t>Mixed Waste Skip – what happens to this?</w:t>
            </w:r>
          </w:p>
          <w:p w14:paraId="4E27F84A" w14:textId="77777777" w:rsidR="00C51D2B" w:rsidRPr="00576A21" w:rsidRDefault="00C51D2B" w:rsidP="00C51D2B">
            <w:pPr>
              <w:rPr>
                <w:bCs/>
                <w:color w:val="FF0000"/>
              </w:rPr>
            </w:pPr>
            <w:r w:rsidRPr="00094C53">
              <w:rPr>
                <w:bCs/>
                <w:highlight w:val="cyan"/>
              </w:rPr>
              <w:t>Large Recycling Bins – Mixed Waste needs Clear Labelling</w:t>
            </w:r>
            <w:r w:rsidRPr="00576A21">
              <w:rPr>
                <w:bCs/>
                <w:color w:val="FF0000"/>
              </w:rPr>
              <w:t>.</w:t>
            </w:r>
          </w:p>
          <w:p w14:paraId="6E6D04D3" w14:textId="77777777" w:rsidR="00C51D2B" w:rsidRPr="00450CB6" w:rsidRDefault="00C51D2B" w:rsidP="00C51D2B">
            <w:pPr>
              <w:rPr>
                <w:bCs/>
              </w:rPr>
            </w:pPr>
            <w:r w:rsidRPr="00450CB6">
              <w:rPr>
                <w:bCs/>
              </w:rPr>
              <w:t>Office – Doxbond Waste locked.</w:t>
            </w:r>
          </w:p>
          <w:p w14:paraId="675EF99A" w14:textId="77777777" w:rsidR="00C51D2B" w:rsidRPr="00450CB6" w:rsidRDefault="00C51D2B" w:rsidP="00C51D2B">
            <w:pPr>
              <w:rPr>
                <w:bCs/>
              </w:rPr>
            </w:pPr>
            <w:r w:rsidRPr="00450CB6">
              <w:rPr>
                <w:bCs/>
              </w:rPr>
              <w:t>Keys Secured.</w:t>
            </w:r>
          </w:p>
          <w:p w14:paraId="64C3BFA9" w14:textId="1ABB6F52" w:rsidR="00C51D2B" w:rsidRPr="00094C53" w:rsidRDefault="00C51D2B" w:rsidP="00C51D2B">
            <w:pPr>
              <w:rPr>
                <w:bCs/>
              </w:rPr>
            </w:pPr>
            <w:r w:rsidRPr="00094C53">
              <w:rPr>
                <w:bCs/>
                <w:highlight w:val="cyan"/>
              </w:rPr>
              <w:t xml:space="preserve">Diesel Tank with Spill Kit – </w:t>
            </w:r>
            <w:r w:rsidR="00576A21" w:rsidRPr="00094C53">
              <w:rPr>
                <w:bCs/>
                <w:highlight w:val="cyan"/>
              </w:rPr>
              <w:t>pallet trucks</w:t>
            </w:r>
            <w:r w:rsidRPr="00094C53">
              <w:rPr>
                <w:bCs/>
                <w:highlight w:val="cyan"/>
              </w:rPr>
              <w:t xml:space="preserve"> blocking Use.</w:t>
            </w:r>
          </w:p>
          <w:p w14:paraId="3CFE8CBF" w14:textId="0C6A5544" w:rsidR="00450CB6" w:rsidRPr="00450CB6" w:rsidRDefault="00450CB6" w:rsidP="00C51D2B">
            <w:pPr>
              <w:rPr>
                <w:bCs/>
              </w:rPr>
            </w:pPr>
          </w:p>
          <w:p w14:paraId="51753FE5" w14:textId="4D0B6387" w:rsidR="00450CB6" w:rsidRPr="00450CB6" w:rsidRDefault="00576A21" w:rsidP="00450CB6">
            <w:pPr>
              <w:rPr>
                <w:bCs/>
              </w:rPr>
            </w:pPr>
            <w:r>
              <w:rPr>
                <w:bCs/>
              </w:rPr>
              <w:t xml:space="preserve">KQ </w:t>
            </w:r>
            <w:r w:rsidR="006A2AA2">
              <w:rPr>
                <w:bCs/>
              </w:rPr>
              <w:t>e</w:t>
            </w:r>
            <w:r>
              <w:rPr>
                <w:bCs/>
              </w:rPr>
              <w:t>videnced</w:t>
            </w:r>
          </w:p>
          <w:p w14:paraId="1A2111BE" w14:textId="558B5D63" w:rsidR="00450CB6" w:rsidRPr="00576A21" w:rsidRDefault="00450CB6" w:rsidP="00450CB6">
            <w:pPr>
              <w:rPr>
                <w:bCs/>
                <w:color w:val="FF0000"/>
              </w:rPr>
            </w:pPr>
            <w:r w:rsidRPr="00450CB6">
              <w:rPr>
                <w:bCs/>
              </w:rPr>
              <w:t>1.</w:t>
            </w:r>
            <w:r w:rsidRPr="00450CB6">
              <w:rPr>
                <w:bCs/>
              </w:rPr>
              <w:tab/>
            </w:r>
            <w:r w:rsidRPr="00FE2456">
              <w:rPr>
                <w:bCs/>
                <w:highlight w:val="cyan"/>
              </w:rPr>
              <w:t>Organisation Chart – Latest Chart needs updating. Leavers &amp; Joiners to be added.</w:t>
            </w:r>
          </w:p>
          <w:p w14:paraId="01B26438" w14:textId="77777777" w:rsidR="00450CB6" w:rsidRPr="00FE2456" w:rsidRDefault="00450CB6" w:rsidP="00450CB6">
            <w:pPr>
              <w:rPr>
                <w:bCs/>
              </w:rPr>
            </w:pPr>
            <w:r w:rsidRPr="00450CB6">
              <w:rPr>
                <w:bCs/>
              </w:rPr>
              <w:t>2.</w:t>
            </w:r>
            <w:r w:rsidRPr="00450CB6">
              <w:rPr>
                <w:bCs/>
              </w:rPr>
              <w:tab/>
            </w:r>
            <w:r w:rsidRPr="00FE2456">
              <w:rPr>
                <w:bCs/>
                <w:highlight w:val="cyan"/>
              </w:rPr>
              <w:t>Asset Inventory reviewed V2.2 7/7/20 still needs updating.</w:t>
            </w:r>
          </w:p>
          <w:p w14:paraId="33BB62AE" w14:textId="77777777" w:rsidR="00450CB6" w:rsidRPr="00450CB6" w:rsidRDefault="00450CB6" w:rsidP="00450CB6">
            <w:pPr>
              <w:rPr>
                <w:bCs/>
              </w:rPr>
            </w:pPr>
            <w:r w:rsidRPr="00450CB6">
              <w:rPr>
                <w:bCs/>
              </w:rPr>
              <w:t>3.</w:t>
            </w:r>
            <w:r w:rsidRPr="00450CB6">
              <w:rPr>
                <w:bCs/>
              </w:rPr>
              <w:tab/>
              <w:t>IT Group Policy Issue 2.0</w:t>
            </w:r>
          </w:p>
          <w:p w14:paraId="6655D3A3" w14:textId="36C578BE" w:rsidR="00450CB6" w:rsidRPr="00450CB6" w:rsidRDefault="00450CB6" w:rsidP="00450CB6">
            <w:pPr>
              <w:rPr>
                <w:bCs/>
              </w:rPr>
            </w:pPr>
            <w:r w:rsidRPr="00450CB6">
              <w:rPr>
                <w:bCs/>
              </w:rPr>
              <w:t>4.</w:t>
            </w:r>
            <w:r w:rsidRPr="00450CB6">
              <w:rPr>
                <w:bCs/>
              </w:rPr>
              <w:tab/>
              <w:t>Supplier Evaluations – Management Review carried out 11/11/20 reviewed which documented Supplier Reviews Section 2.7.</w:t>
            </w:r>
          </w:p>
          <w:p w14:paraId="609298E4" w14:textId="7300498D" w:rsidR="00915582" w:rsidRDefault="00915582" w:rsidP="006E0C65">
            <w:pPr>
              <w:rPr>
                <w:b/>
              </w:rPr>
            </w:pPr>
          </w:p>
          <w:p w14:paraId="6D12A78C" w14:textId="77777777" w:rsidR="00915582" w:rsidRDefault="00915582" w:rsidP="006E0C65">
            <w:pPr>
              <w:rPr>
                <w:b/>
              </w:rPr>
            </w:pPr>
          </w:p>
          <w:p w14:paraId="758EEA3C" w14:textId="4CF4AB63" w:rsidR="006E0C65" w:rsidRPr="006E0C65" w:rsidRDefault="0043404E" w:rsidP="006E0C65">
            <w:pPr>
              <w:rPr>
                <w:b/>
              </w:rPr>
            </w:pPr>
            <w:r>
              <w:rPr>
                <w:b/>
              </w:rPr>
              <w:t>Signed (</w:t>
            </w:r>
            <w:proofErr w:type="gramStart"/>
            <w:r>
              <w:rPr>
                <w:b/>
              </w:rPr>
              <w:t xml:space="preserve">auditor)   </w:t>
            </w:r>
            <w:proofErr w:type="gramEnd"/>
            <w:r>
              <w:rPr>
                <w:b/>
              </w:rPr>
              <w:t xml:space="preserve">           </w:t>
            </w:r>
            <w:r w:rsidR="00F33E47">
              <w:rPr>
                <w:b/>
              </w:rPr>
              <w:t>K</w:t>
            </w:r>
            <w:r>
              <w:rPr>
                <w:b/>
              </w:rPr>
              <w:t xml:space="preserve"> Burnell                                                                                             Date </w:t>
            </w:r>
            <w:r w:rsidR="00915582">
              <w:rPr>
                <w:b/>
              </w:rPr>
              <w:t>16/7/21</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FE2456">
        <w:tc>
          <w:tcPr>
            <w:tcW w:w="2486" w:type="dxa"/>
            <w:shd w:val="clear" w:color="auto" w:fill="auto"/>
          </w:tcPr>
          <w:p w14:paraId="0248A99D" w14:textId="77777777" w:rsidR="006E0C65" w:rsidRDefault="006E0C65" w:rsidP="00D35723">
            <w:pPr>
              <w:tabs>
                <w:tab w:val="center" w:pos="4513"/>
                <w:tab w:val="left" w:pos="5626"/>
              </w:tabs>
              <w:rPr>
                <w:b/>
              </w:rPr>
            </w:pPr>
            <w:r w:rsidRPr="00915582">
              <w:rPr>
                <w:b/>
              </w:rPr>
              <w:t>Passed</w:t>
            </w:r>
          </w:p>
        </w:tc>
        <w:tc>
          <w:tcPr>
            <w:tcW w:w="2310" w:type="dxa"/>
            <w:shd w:val="clear" w:color="auto" w:fill="auto"/>
          </w:tcPr>
          <w:p w14:paraId="389FAD00" w14:textId="3F09ECE7" w:rsidR="006E0C65" w:rsidRDefault="006E0C65" w:rsidP="00D35723">
            <w:pPr>
              <w:tabs>
                <w:tab w:val="center" w:pos="4513"/>
                <w:tab w:val="left" w:pos="5626"/>
              </w:tabs>
              <w:rPr>
                <w:b/>
              </w:rPr>
            </w:pPr>
            <w:r>
              <w:rPr>
                <w:b/>
              </w:rPr>
              <w:t>Major NC</w:t>
            </w:r>
            <w:r w:rsidR="000C273B">
              <w:rPr>
                <w:b/>
              </w:rPr>
              <w:t xml:space="preserve">   </w:t>
            </w:r>
          </w:p>
        </w:tc>
        <w:tc>
          <w:tcPr>
            <w:tcW w:w="2434" w:type="dxa"/>
            <w:shd w:val="clear" w:color="auto" w:fill="auto"/>
          </w:tcPr>
          <w:p w14:paraId="60BC9EFC" w14:textId="40C09ADD" w:rsidR="006E0C65" w:rsidRDefault="006E0C65" w:rsidP="00D35723">
            <w:pPr>
              <w:tabs>
                <w:tab w:val="center" w:pos="4513"/>
                <w:tab w:val="left" w:pos="5626"/>
              </w:tabs>
              <w:rPr>
                <w:b/>
              </w:rPr>
            </w:pPr>
            <w:r w:rsidRPr="00FE2456">
              <w:rPr>
                <w:b/>
                <w:highlight w:val="cyan"/>
              </w:rPr>
              <w:t>Minor NC</w:t>
            </w:r>
            <w:r w:rsidR="003850C0" w:rsidRPr="00FE2456">
              <w:rPr>
                <w:b/>
                <w:highlight w:val="cyan"/>
              </w:rPr>
              <w:t xml:space="preserve">   </w:t>
            </w:r>
            <w:r w:rsidR="00FE2456" w:rsidRPr="00FE2456">
              <w:rPr>
                <w:b/>
                <w:highlight w:val="cyan"/>
              </w:rPr>
              <w:t>12</w:t>
            </w:r>
          </w:p>
        </w:tc>
        <w:tc>
          <w:tcPr>
            <w:tcW w:w="2410" w:type="dxa"/>
            <w:shd w:val="clear" w:color="auto" w:fill="FFFF00"/>
          </w:tcPr>
          <w:p w14:paraId="3F2C0D0D" w14:textId="210C8438" w:rsidR="006E0C65" w:rsidRDefault="006E0C65" w:rsidP="00D35723">
            <w:pPr>
              <w:tabs>
                <w:tab w:val="center" w:pos="4513"/>
                <w:tab w:val="left" w:pos="5626"/>
              </w:tabs>
              <w:rPr>
                <w:b/>
              </w:rPr>
            </w:pPr>
            <w:r>
              <w:rPr>
                <w:b/>
              </w:rPr>
              <w:t>O F I</w:t>
            </w:r>
            <w:r w:rsidR="007F6CAE">
              <w:rPr>
                <w:b/>
              </w:rPr>
              <w:t xml:space="preserve">    </w:t>
            </w:r>
            <w:r w:rsidR="00FE2456">
              <w:rPr>
                <w:b/>
              </w:rPr>
              <w:t>4</w:t>
            </w:r>
          </w:p>
        </w:tc>
      </w:tr>
      <w:tr w:rsidR="006E0C65" w14:paraId="0A9547AF" w14:textId="77777777" w:rsidTr="00AE4DB8">
        <w:tc>
          <w:tcPr>
            <w:tcW w:w="9640" w:type="dxa"/>
            <w:gridSpan w:val="4"/>
          </w:tcPr>
          <w:p w14:paraId="0CBC0EB2" w14:textId="232232D9"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7205811A" w14:textId="6B638B4A" w:rsidR="00FE2456" w:rsidRDefault="00FE2456" w:rsidP="00D35723">
            <w:pPr>
              <w:tabs>
                <w:tab w:val="center" w:pos="4513"/>
                <w:tab w:val="left" w:pos="5626"/>
              </w:tabs>
              <w:rPr>
                <w:i/>
                <w:sz w:val="20"/>
                <w:szCs w:val="20"/>
              </w:rPr>
            </w:pPr>
            <w:r w:rsidRPr="00FE2456">
              <w:rPr>
                <w:i/>
                <w:sz w:val="20"/>
                <w:szCs w:val="20"/>
                <w:highlight w:val="cyan"/>
              </w:rPr>
              <w:t>Call Points tested – still outside needs to be actioned.</w:t>
            </w:r>
          </w:p>
          <w:p w14:paraId="44A0110A" w14:textId="31B0C00B" w:rsidR="00FE2456" w:rsidRDefault="00FE2456" w:rsidP="00D35723">
            <w:pPr>
              <w:tabs>
                <w:tab w:val="center" w:pos="4513"/>
                <w:tab w:val="left" w:pos="5626"/>
              </w:tabs>
              <w:rPr>
                <w:i/>
                <w:sz w:val="20"/>
                <w:szCs w:val="20"/>
              </w:rPr>
            </w:pPr>
            <w:r w:rsidRPr="00FE2456">
              <w:rPr>
                <w:i/>
                <w:sz w:val="20"/>
                <w:szCs w:val="20"/>
                <w:highlight w:val="cyan"/>
              </w:rPr>
              <w:t>2 Screens unattended not locked in Main Office.</w:t>
            </w:r>
          </w:p>
          <w:p w14:paraId="266B2F73" w14:textId="77777777" w:rsidR="00FE2456" w:rsidRPr="00FE2456" w:rsidRDefault="00FE2456" w:rsidP="00FE2456">
            <w:pPr>
              <w:tabs>
                <w:tab w:val="center" w:pos="4513"/>
                <w:tab w:val="left" w:pos="5626"/>
              </w:tabs>
              <w:rPr>
                <w:i/>
                <w:sz w:val="20"/>
                <w:szCs w:val="20"/>
                <w:highlight w:val="cyan"/>
              </w:rPr>
            </w:pPr>
            <w:r w:rsidRPr="00FE2456">
              <w:rPr>
                <w:i/>
                <w:sz w:val="20"/>
                <w:szCs w:val="20"/>
                <w:highlight w:val="cyan"/>
              </w:rPr>
              <w:t>KC presented Training Records which are primarily focusing on Health &amp; Safety. Therefore, need to ensure EMS picked up IE:</w:t>
            </w:r>
          </w:p>
          <w:p w14:paraId="79082133" w14:textId="77777777" w:rsidR="00FE2456" w:rsidRPr="00FE2456" w:rsidRDefault="00FE2456" w:rsidP="00FE2456">
            <w:pPr>
              <w:tabs>
                <w:tab w:val="center" w:pos="4513"/>
                <w:tab w:val="left" w:pos="5626"/>
              </w:tabs>
              <w:rPr>
                <w:i/>
                <w:sz w:val="20"/>
                <w:szCs w:val="20"/>
                <w:highlight w:val="cyan"/>
              </w:rPr>
            </w:pPr>
            <w:r w:rsidRPr="00FE2456">
              <w:rPr>
                <w:i/>
                <w:sz w:val="20"/>
                <w:szCs w:val="20"/>
                <w:highlight w:val="cyan"/>
              </w:rPr>
              <w:t>Spillage Training</w:t>
            </w:r>
          </w:p>
          <w:p w14:paraId="47EE8AE0" w14:textId="77777777" w:rsidR="00FE2456" w:rsidRPr="00FE2456" w:rsidRDefault="00FE2456" w:rsidP="00FE2456">
            <w:pPr>
              <w:tabs>
                <w:tab w:val="center" w:pos="4513"/>
                <w:tab w:val="left" w:pos="5626"/>
              </w:tabs>
              <w:rPr>
                <w:i/>
                <w:sz w:val="20"/>
                <w:szCs w:val="20"/>
                <w:highlight w:val="cyan"/>
              </w:rPr>
            </w:pPr>
            <w:r w:rsidRPr="00FE2456">
              <w:rPr>
                <w:i/>
                <w:sz w:val="20"/>
                <w:szCs w:val="20"/>
                <w:highlight w:val="cyan"/>
              </w:rPr>
              <w:t>Bottom Fence Evidence of Compromise</w:t>
            </w:r>
          </w:p>
          <w:p w14:paraId="25529C34" w14:textId="77777777" w:rsidR="00FE2456" w:rsidRPr="00FE2456" w:rsidRDefault="00FE2456" w:rsidP="00FE2456">
            <w:pPr>
              <w:tabs>
                <w:tab w:val="center" w:pos="4513"/>
                <w:tab w:val="left" w:pos="5626"/>
              </w:tabs>
              <w:rPr>
                <w:i/>
                <w:sz w:val="20"/>
                <w:szCs w:val="20"/>
                <w:highlight w:val="cyan"/>
              </w:rPr>
            </w:pPr>
            <w:r w:rsidRPr="00FE2456">
              <w:rPr>
                <w:i/>
                <w:sz w:val="20"/>
                <w:szCs w:val="20"/>
                <w:highlight w:val="cyan"/>
              </w:rPr>
              <w:t>Loose Waste Polythene around Bottom Fence.</w:t>
            </w:r>
          </w:p>
          <w:p w14:paraId="64C42A07" w14:textId="3A66BF4D" w:rsidR="00FE2456" w:rsidRDefault="00FE2456" w:rsidP="00FE2456">
            <w:pPr>
              <w:tabs>
                <w:tab w:val="center" w:pos="4513"/>
                <w:tab w:val="left" w:pos="5626"/>
              </w:tabs>
              <w:rPr>
                <w:i/>
                <w:sz w:val="20"/>
                <w:szCs w:val="20"/>
              </w:rPr>
            </w:pPr>
            <w:r w:rsidRPr="00FE2456">
              <w:rPr>
                <w:i/>
                <w:sz w:val="20"/>
                <w:szCs w:val="20"/>
                <w:highlight w:val="cyan"/>
              </w:rPr>
              <w:t>3 Cans – Cooking Oil</w:t>
            </w:r>
          </w:p>
          <w:p w14:paraId="12C5C71D" w14:textId="48746AB8" w:rsidR="00FE2456" w:rsidRDefault="00FE2456" w:rsidP="00FE2456">
            <w:pPr>
              <w:tabs>
                <w:tab w:val="center" w:pos="4513"/>
                <w:tab w:val="left" w:pos="5626"/>
              </w:tabs>
              <w:rPr>
                <w:i/>
                <w:sz w:val="20"/>
                <w:szCs w:val="20"/>
              </w:rPr>
            </w:pPr>
          </w:p>
          <w:p w14:paraId="0FFA29C4" w14:textId="77777777" w:rsidR="00FE2456" w:rsidRPr="00FE2456" w:rsidRDefault="00FE2456" w:rsidP="00FE2456">
            <w:pPr>
              <w:tabs>
                <w:tab w:val="center" w:pos="4513"/>
                <w:tab w:val="left" w:pos="5626"/>
              </w:tabs>
              <w:rPr>
                <w:i/>
                <w:sz w:val="20"/>
                <w:szCs w:val="20"/>
                <w:highlight w:val="cyan"/>
              </w:rPr>
            </w:pPr>
            <w:r w:rsidRPr="00FE2456">
              <w:rPr>
                <w:i/>
                <w:sz w:val="20"/>
                <w:szCs w:val="20"/>
                <w:highlight w:val="cyan"/>
              </w:rPr>
              <w:t>Power Wash – Interceptor blocked.</w:t>
            </w:r>
          </w:p>
          <w:p w14:paraId="0B407A95" w14:textId="77777777" w:rsidR="00FE2456" w:rsidRPr="00FE2456" w:rsidRDefault="00FE2456" w:rsidP="00FE2456">
            <w:pPr>
              <w:tabs>
                <w:tab w:val="center" w:pos="4513"/>
                <w:tab w:val="left" w:pos="5626"/>
              </w:tabs>
              <w:rPr>
                <w:i/>
                <w:sz w:val="20"/>
                <w:szCs w:val="20"/>
                <w:highlight w:val="cyan"/>
              </w:rPr>
            </w:pPr>
            <w:r w:rsidRPr="00FE2456">
              <w:rPr>
                <w:i/>
                <w:sz w:val="20"/>
                <w:szCs w:val="20"/>
                <w:highlight w:val="cyan"/>
              </w:rPr>
              <w:t>Mixed Waste Skip – what happens to this?</w:t>
            </w:r>
          </w:p>
          <w:p w14:paraId="43AB7002" w14:textId="77777777" w:rsidR="00FE2456" w:rsidRPr="00FE2456" w:rsidRDefault="00FE2456" w:rsidP="00FE2456">
            <w:pPr>
              <w:tabs>
                <w:tab w:val="center" w:pos="4513"/>
                <w:tab w:val="left" w:pos="5626"/>
              </w:tabs>
              <w:rPr>
                <w:i/>
                <w:sz w:val="20"/>
                <w:szCs w:val="20"/>
                <w:highlight w:val="cyan"/>
              </w:rPr>
            </w:pPr>
            <w:r w:rsidRPr="00FE2456">
              <w:rPr>
                <w:i/>
                <w:sz w:val="20"/>
                <w:szCs w:val="20"/>
                <w:highlight w:val="cyan"/>
              </w:rPr>
              <w:t>Large Recycling Bins – Mixed Waste needs Clear Labelling.</w:t>
            </w:r>
          </w:p>
          <w:p w14:paraId="7F69C040" w14:textId="77777777" w:rsidR="00FE2456" w:rsidRPr="00FE2456" w:rsidRDefault="00FE2456" w:rsidP="00FE2456">
            <w:pPr>
              <w:tabs>
                <w:tab w:val="center" w:pos="4513"/>
                <w:tab w:val="left" w:pos="5626"/>
              </w:tabs>
              <w:rPr>
                <w:i/>
                <w:sz w:val="20"/>
                <w:szCs w:val="20"/>
              </w:rPr>
            </w:pPr>
            <w:r w:rsidRPr="00FE2456">
              <w:rPr>
                <w:i/>
                <w:sz w:val="20"/>
                <w:szCs w:val="20"/>
                <w:highlight w:val="cyan"/>
              </w:rPr>
              <w:t>Diesel Tank with Spill Kit – pallet trucks blocking Use</w:t>
            </w:r>
            <w:r w:rsidRPr="00FE2456">
              <w:rPr>
                <w:i/>
                <w:sz w:val="20"/>
                <w:szCs w:val="20"/>
              </w:rPr>
              <w:t>.</w:t>
            </w:r>
          </w:p>
          <w:p w14:paraId="17015E93" w14:textId="77777777" w:rsidR="00FE2456" w:rsidRPr="00FE2456" w:rsidRDefault="00FE2456" w:rsidP="00FE2456">
            <w:pPr>
              <w:tabs>
                <w:tab w:val="center" w:pos="4513"/>
                <w:tab w:val="left" w:pos="5626"/>
              </w:tabs>
              <w:rPr>
                <w:i/>
                <w:sz w:val="20"/>
                <w:szCs w:val="20"/>
              </w:rPr>
            </w:pPr>
          </w:p>
          <w:p w14:paraId="2A95E2AE" w14:textId="42928C39" w:rsidR="00FE2456" w:rsidRPr="00FE2456" w:rsidRDefault="00FE2456" w:rsidP="00FE2456">
            <w:pPr>
              <w:tabs>
                <w:tab w:val="center" w:pos="4513"/>
                <w:tab w:val="left" w:pos="5626"/>
              </w:tabs>
              <w:rPr>
                <w:i/>
                <w:sz w:val="20"/>
                <w:szCs w:val="20"/>
              </w:rPr>
            </w:pPr>
          </w:p>
          <w:p w14:paraId="5325E64E" w14:textId="35BE1C07" w:rsidR="00FE2456" w:rsidRPr="00FE2456" w:rsidRDefault="00FE2456" w:rsidP="00FE2456">
            <w:pPr>
              <w:tabs>
                <w:tab w:val="center" w:pos="4513"/>
                <w:tab w:val="left" w:pos="5626"/>
              </w:tabs>
              <w:rPr>
                <w:i/>
                <w:sz w:val="20"/>
                <w:szCs w:val="20"/>
                <w:highlight w:val="cyan"/>
              </w:rPr>
            </w:pPr>
            <w:r w:rsidRPr="00FE2456">
              <w:rPr>
                <w:i/>
                <w:sz w:val="20"/>
                <w:szCs w:val="20"/>
                <w:highlight w:val="cyan"/>
              </w:rPr>
              <w:t>Organisation Chart – Latest Chart needs updating. Leavers &amp; Joiners to be added.</w:t>
            </w:r>
          </w:p>
          <w:p w14:paraId="352EDDC0" w14:textId="58F1983A" w:rsidR="00FE2456" w:rsidRDefault="00FE2456" w:rsidP="00FE2456">
            <w:pPr>
              <w:tabs>
                <w:tab w:val="center" w:pos="4513"/>
                <w:tab w:val="left" w:pos="5626"/>
              </w:tabs>
              <w:rPr>
                <w:i/>
                <w:sz w:val="20"/>
                <w:szCs w:val="20"/>
              </w:rPr>
            </w:pPr>
            <w:r w:rsidRPr="00FE2456">
              <w:rPr>
                <w:i/>
                <w:sz w:val="20"/>
                <w:szCs w:val="20"/>
                <w:highlight w:val="cyan"/>
              </w:rPr>
              <w:t>Asset Inventory reviewed V2.2 7/7/20 still needs updating.</w:t>
            </w:r>
          </w:p>
          <w:p w14:paraId="4D2788BE" w14:textId="77777777" w:rsidR="00FE2456" w:rsidRDefault="00FE2456" w:rsidP="00D35723">
            <w:pPr>
              <w:tabs>
                <w:tab w:val="center" w:pos="4513"/>
                <w:tab w:val="left" w:pos="5626"/>
              </w:tabs>
              <w:rPr>
                <w:i/>
                <w:sz w:val="20"/>
                <w:szCs w:val="20"/>
              </w:rPr>
            </w:pPr>
          </w:p>
          <w:p w14:paraId="7D876A14" w14:textId="77777777" w:rsidR="00FE2456" w:rsidRPr="00FE2456" w:rsidRDefault="00FE2456" w:rsidP="00FE2456">
            <w:pPr>
              <w:tabs>
                <w:tab w:val="center" w:pos="4513"/>
                <w:tab w:val="left" w:pos="5626"/>
              </w:tabs>
              <w:rPr>
                <w:i/>
                <w:sz w:val="20"/>
                <w:szCs w:val="20"/>
                <w:highlight w:val="yellow"/>
              </w:rPr>
            </w:pPr>
            <w:r w:rsidRPr="00FE2456">
              <w:rPr>
                <w:i/>
                <w:sz w:val="20"/>
                <w:szCs w:val="20"/>
                <w:highlight w:val="yellow"/>
              </w:rPr>
              <w:t>Personal Information Management Policy 8/11/18 – not reviewed.</w:t>
            </w:r>
          </w:p>
          <w:p w14:paraId="68D7A6AC" w14:textId="362B9938" w:rsidR="005E1467" w:rsidRDefault="00FE2456" w:rsidP="00FE2456">
            <w:pPr>
              <w:tabs>
                <w:tab w:val="center" w:pos="4513"/>
                <w:tab w:val="left" w:pos="5626"/>
              </w:tabs>
              <w:rPr>
                <w:i/>
                <w:sz w:val="20"/>
                <w:szCs w:val="20"/>
              </w:rPr>
            </w:pPr>
            <w:r w:rsidRPr="00FE2456">
              <w:rPr>
                <w:i/>
                <w:sz w:val="20"/>
                <w:szCs w:val="20"/>
                <w:highlight w:val="yellow"/>
              </w:rPr>
              <w:t>Employee Data Privacy Policy V1.0 25/5/18 – not reviewed.</w:t>
            </w:r>
          </w:p>
          <w:p w14:paraId="486D65FD" w14:textId="77777777" w:rsidR="00FE2456" w:rsidRPr="00FE2456" w:rsidRDefault="00FE2456" w:rsidP="00FE2456">
            <w:pPr>
              <w:tabs>
                <w:tab w:val="center" w:pos="4513"/>
                <w:tab w:val="left" w:pos="5626"/>
              </w:tabs>
              <w:rPr>
                <w:i/>
                <w:sz w:val="20"/>
                <w:szCs w:val="20"/>
                <w:highlight w:val="yellow"/>
              </w:rPr>
            </w:pPr>
            <w:r w:rsidRPr="00FE2456">
              <w:rPr>
                <w:i/>
                <w:sz w:val="20"/>
                <w:szCs w:val="20"/>
                <w:highlight w:val="yellow"/>
              </w:rPr>
              <w:t xml:space="preserve">Drainage Plan Availability – Now in Warehouse need to issue copies. </w:t>
            </w:r>
          </w:p>
          <w:p w14:paraId="41A1CE16" w14:textId="27EE7547" w:rsidR="00FE2456" w:rsidRDefault="00FE2456" w:rsidP="00FE2456">
            <w:pPr>
              <w:tabs>
                <w:tab w:val="center" w:pos="4513"/>
                <w:tab w:val="left" w:pos="5626"/>
              </w:tabs>
              <w:rPr>
                <w:i/>
                <w:sz w:val="20"/>
                <w:szCs w:val="20"/>
              </w:rPr>
            </w:pPr>
            <w:r w:rsidRPr="00FE2456">
              <w:rPr>
                <w:i/>
                <w:sz w:val="20"/>
                <w:szCs w:val="20"/>
                <w:highlight w:val="yellow"/>
              </w:rPr>
              <w:t>Yellow Bin not marked – General Waste KC Agreed to action</w:t>
            </w:r>
          </w:p>
          <w:p w14:paraId="437010FA" w14:textId="615FD206" w:rsidR="006E0C65" w:rsidRDefault="006E0C65" w:rsidP="005E1467">
            <w:pPr>
              <w:tabs>
                <w:tab w:val="center" w:pos="4513"/>
                <w:tab w:val="left" w:pos="5626"/>
              </w:tabs>
              <w:rPr>
                <w:i/>
                <w:sz w:val="20"/>
                <w:szCs w:val="20"/>
              </w:rPr>
            </w:pPr>
          </w:p>
          <w:p w14:paraId="3D481041" w14:textId="71023D48"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F33E47">
              <w:rPr>
                <w:b/>
              </w:rPr>
              <w:t>K</w:t>
            </w:r>
            <w:r w:rsidR="00282B05">
              <w:rPr>
                <w:b/>
              </w:rPr>
              <w:t xml:space="preserve"> </w:t>
            </w:r>
            <w:r>
              <w:rPr>
                <w:b/>
              </w:rPr>
              <w:t xml:space="preserve">Burnell                                                                                             Date </w:t>
            </w:r>
            <w:r w:rsidR="00915582">
              <w:rPr>
                <w:b/>
              </w:rPr>
              <w:t>16/7/21</w:t>
            </w:r>
          </w:p>
          <w:p w14:paraId="10A44FC7" w14:textId="491B2588"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A07C1B">
              <w:rPr>
                <w:b/>
              </w:rPr>
              <w:t xml:space="preserve">K Quaye </w:t>
            </w:r>
            <w:r>
              <w:rPr>
                <w:b/>
              </w:rPr>
              <w:t xml:space="preserve">                                                                                      </w:t>
            </w:r>
            <w:r w:rsidR="00282B05">
              <w:rPr>
                <w:b/>
              </w:rPr>
              <w:t xml:space="preserve">       </w:t>
            </w:r>
            <w:r>
              <w:rPr>
                <w:b/>
              </w:rPr>
              <w:t>Date</w:t>
            </w:r>
            <w:r w:rsidR="00A07C1B">
              <w:rPr>
                <w:b/>
              </w:rPr>
              <w:t xml:space="preserve">  </w:t>
            </w:r>
            <w:r w:rsidR="00915582">
              <w:rPr>
                <w:b/>
              </w:rPr>
              <w:t>16/7/21</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9C4A19">
        <w:tc>
          <w:tcPr>
            <w:tcW w:w="9640" w:type="dxa"/>
            <w:shd w:val="clear" w:color="auto" w:fill="auto"/>
          </w:tcPr>
          <w:p w14:paraId="3C9EE0CB" w14:textId="7EDD251D" w:rsidR="00D137B6" w:rsidRDefault="00D137B6" w:rsidP="003E07C4">
            <w:pPr>
              <w:tabs>
                <w:tab w:val="center" w:pos="4513"/>
                <w:tab w:val="left" w:pos="5626"/>
              </w:tabs>
              <w:rPr>
                <w:b/>
              </w:rPr>
            </w:pPr>
            <w:r>
              <w:rPr>
                <w:b/>
              </w:rPr>
              <w:t>Investigation including Root Cause (5 whys)</w:t>
            </w:r>
          </w:p>
          <w:p w14:paraId="1A000239" w14:textId="7095AF1A" w:rsidR="00D137B6" w:rsidRDefault="00D137B6" w:rsidP="003E07C4">
            <w:pPr>
              <w:tabs>
                <w:tab w:val="center" w:pos="4513"/>
                <w:tab w:val="left" w:pos="5626"/>
              </w:tabs>
              <w:rPr>
                <w:b/>
              </w:rPr>
            </w:pPr>
          </w:p>
          <w:tbl>
            <w:tblPr>
              <w:tblStyle w:val="TableGrid"/>
              <w:tblW w:w="0" w:type="auto"/>
              <w:tblLook w:val="04A0" w:firstRow="1" w:lastRow="0" w:firstColumn="1" w:lastColumn="0" w:noHBand="0" w:noVBand="1"/>
            </w:tblPr>
            <w:tblGrid>
              <w:gridCol w:w="4707"/>
              <w:gridCol w:w="4707"/>
            </w:tblGrid>
            <w:tr w:rsidR="00F44997" w14:paraId="3AEA56F2" w14:textId="77777777" w:rsidTr="00BB402F">
              <w:tc>
                <w:tcPr>
                  <w:tcW w:w="4707" w:type="dxa"/>
                  <w:shd w:val="clear" w:color="auto" w:fill="BFBFBF" w:themeFill="background1" w:themeFillShade="BF"/>
                </w:tcPr>
                <w:p w14:paraId="3121CFAF" w14:textId="77777777" w:rsidR="00F44997" w:rsidRDefault="00F44997" w:rsidP="00F44997">
                  <w:pPr>
                    <w:tabs>
                      <w:tab w:val="center" w:pos="4513"/>
                      <w:tab w:val="left" w:pos="5626"/>
                    </w:tabs>
                    <w:jc w:val="center"/>
                    <w:rPr>
                      <w:b/>
                    </w:rPr>
                  </w:pPr>
                  <w:r w:rsidRPr="00915F1C">
                    <w:rPr>
                      <w:b/>
                      <w:bCs/>
                      <w:iCs/>
                    </w:rPr>
                    <w:t>NC description</w:t>
                  </w:r>
                </w:p>
              </w:tc>
              <w:tc>
                <w:tcPr>
                  <w:tcW w:w="4707" w:type="dxa"/>
                  <w:shd w:val="clear" w:color="auto" w:fill="BFBFBF" w:themeFill="background1" w:themeFillShade="BF"/>
                </w:tcPr>
                <w:p w14:paraId="792927D7" w14:textId="77777777" w:rsidR="00F44997" w:rsidRDefault="00F44997" w:rsidP="00F44997">
                  <w:pPr>
                    <w:tabs>
                      <w:tab w:val="center" w:pos="4513"/>
                      <w:tab w:val="left" w:pos="5626"/>
                    </w:tabs>
                    <w:jc w:val="center"/>
                    <w:rPr>
                      <w:b/>
                    </w:rPr>
                  </w:pPr>
                  <w:r>
                    <w:rPr>
                      <w:b/>
                      <w:bCs/>
                      <w:iCs/>
                    </w:rPr>
                    <w:t>Root cause</w:t>
                  </w:r>
                </w:p>
              </w:tc>
            </w:tr>
            <w:tr w:rsidR="00F44997" w14:paraId="64D10677" w14:textId="77777777" w:rsidTr="00BB402F">
              <w:tc>
                <w:tcPr>
                  <w:tcW w:w="4707" w:type="dxa"/>
                </w:tcPr>
                <w:p w14:paraId="4B1654DC" w14:textId="07D65CEA" w:rsidR="00F44997" w:rsidRDefault="00F44997" w:rsidP="00F44997">
                  <w:pPr>
                    <w:tabs>
                      <w:tab w:val="center" w:pos="4513"/>
                      <w:tab w:val="left" w:pos="5626"/>
                    </w:tabs>
                    <w:rPr>
                      <w:b/>
                    </w:rPr>
                  </w:pPr>
                  <w:r>
                    <w:rPr>
                      <w:iCs/>
                    </w:rPr>
                    <w:t>2 unattended PC screens in main office not locked.</w:t>
                  </w:r>
                </w:p>
              </w:tc>
              <w:tc>
                <w:tcPr>
                  <w:tcW w:w="4707" w:type="dxa"/>
                </w:tcPr>
                <w:p w14:paraId="32C258AF" w14:textId="7D0A5093" w:rsidR="00F44997" w:rsidRPr="00EA0964" w:rsidRDefault="00CE301A" w:rsidP="00F44997">
                  <w:pPr>
                    <w:tabs>
                      <w:tab w:val="center" w:pos="4513"/>
                      <w:tab w:val="left" w:pos="5626"/>
                    </w:tabs>
                    <w:rPr>
                      <w:b/>
                    </w:rPr>
                  </w:pPr>
                  <w:r w:rsidRPr="00EA0964">
                    <w:rPr>
                      <w:iCs/>
                    </w:rPr>
                    <w:t>Personnel not following company policies</w:t>
                  </w:r>
                </w:p>
              </w:tc>
            </w:tr>
            <w:tr w:rsidR="00F44997" w14:paraId="675EC008" w14:textId="77777777" w:rsidTr="00BB402F">
              <w:tc>
                <w:tcPr>
                  <w:tcW w:w="4707" w:type="dxa"/>
                </w:tcPr>
                <w:p w14:paraId="41F1FBB7" w14:textId="45B727CB" w:rsidR="00F44997" w:rsidRDefault="00F44997" w:rsidP="00F44997">
                  <w:pPr>
                    <w:tabs>
                      <w:tab w:val="center" w:pos="4513"/>
                      <w:tab w:val="left" w:pos="5626"/>
                    </w:tabs>
                    <w:rPr>
                      <w:b/>
                    </w:rPr>
                  </w:pPr>
                  <w:r>
                    <w:rPr>
                      <w:iCs/>
                    </w:rPr>
                    <w:t>Call points tested – still outside, needs to be actioned.</w:t>
                  </w:r>
                </w:p>
              </w:tc>
              <w:tc>
                <w:tcPr>
                  <w:tcW w:w="4707" w:type="dxa"/>
                </w:tcPr>
                <w:p w14:paraId="25DE974A" w14:textId="09EE7926" w:rsidR="00F44997" w:rsidRPr="00EA0964" w:rsidRDefault="00CE301A" w:rsidP="00F44997">
                  <w:pPr>
                    <w:tabs>
                      <w:tab w:val="center" w:pos="4513"/>
                      <w:tab w:val="left" w:pos="5626"/>
                    </w:tabs>
                    <w:rPr>
                      <w:b/>
                    </w:rPr>
                  </w:pPr>
                  <w:r w:rsidRPr="00EA0964">
                    <w:rPr>
                      <w:iCs/>
                    </w:rPr>
                    <w:t>Lack of resources allocation to ensure legal obligations are followed</w:t>
                  </w:r>
                </w:p>
              </w:tc>
            </w:tr>
            <w:tr w:rsidR="00F44997" w14:paraId="7D29DE94" w14:textId="77777777" w:rsidTr="00BB402F">
              <w:tc>
                <w:tcPr>
                  <w:tcW w:w="4707" w:type="dxa"/>
                </w:tcPr>
                <w:p w14:paraId="38F9DE0E" w14:textId="1E7E65B9" w:rsidR="00F44997" w:rsidRDefault="00F44997" w:rsidP="00F44997">
                  <w:pPr>
                    <w:tabs>
                      <w:tab w:val="center" w:pos="4513"/>
                      <w:tab w:val="left" w:pos="5626"/>
                    </w:tabs>
                    <w:rPr>
                      <w:b/>
                    </w:rPr>
                  </w:pPr>
                  <w:r>
                    <w:rPr>
                      <w:iCs/>
                    </w:rPr>
                    <w:t>Need to ensure training records are picking up EMS.</w:t>
                  </w:r>
                </w:p>
              </w:tc>
              <w:tc>
                <w:tcPr>
                  <w:tcW w:w="4707" w:type="dxa"/>
                </w:tcPr>
                <w:p w14:paraId="64C88F2F" w14:textId="533A530C" w:rsidR="00F44997" w:rsidRPr="00EA0964" w:rsidRDefault="00CE301A" w:rsidP="00F44997">
                  <w:pPr>
                    <w:tabs>
                      <w:tab w:val="center" w:pos="4513"/>
                      <w:tab w:val="left" w:pos="5626"/>
                    </w:tabs>
                    <w:rPr>
                      <w:b/>
                    </w:rPr>
                  </w:pPr>
                  <w:r w:rsidRPr="00EA0964">
                    <w:rPr>
                      <w:iCs/>
                    </w:rPr>
                    <w:t>Lack of resources allocation to ensure training plans capture EMS elements</w:t>
                  </w:r>
                </w:p>
              </w:tc>
            </w:tr>
            <w:tr w:rsidR="00F44997" w14:paraId="0C160517" w14:textId="77777777" w:rsidTr="00BB402F">
              <w:tc>
                <w:tcPr>
                  <w:tcW w:w="4707" w:type="dxa"/>
                </w:tcPr>
                <w:p w14:paraId="4A4CD22B" w14:textId="72112EEA" w:rsidR="00F44997" w:rsidRDefault="00F44997" w:rsidP="00F44997">
                  <w:pPr>
                    <w:tabs>
                      <w:tab w:val="center" w:pos="4513"/>
                      <w:tab w:val="left" w:pos="5626"/>
                    </w:tabs>
                    <w:rPr>
                      <w:b/>
                    </w:rPr>
                  </w:pPr>
                  <w:r>
                    <w:rPr>
                      <w:iCs/>
                    </w:rPr>
                    <w:t>Evidence of compromise at bottom fence.</w:t>
                  </w:r>
                </w:p>
              </w:tc>
              <w:tc>
                <w:tcPr>
                  <w:tcW w:w="4707" w:type="dxa"/>
                </w:tcPr>
                <w:p w14:paraId="0027A5F3" w14:textId="7CBCFD2A" w:rsidR="00F44997" w:rsidRPr="00EA0964" w:rsidRDefault="00CE301A" w:rsidP="00F44997">
                  <w:pPr>
                    <w:tabs>
                      <w:tab w:val="center" w:pos="4513"/>
                      <w:tab w:val="left" w:pos="5626"/>
                    </w:tabs>
                    <w:rPr>
                      <w:b/>
                    </w:rPr>
                  </w:pPr>
                  <w:r w:rsidRPr="00EA0964">
                    <w:rPr>
                      <w:iCs/>
                    </w:rPr>
                    <w:t>No r</w:t>
                  </w:r>
                  <w:r w:rsidR="00F44997" w:rsidRPr="00EA0964">
                    <w:rPr>
                      <w:iCs/>
                    </w:rPr>
                    <w:t xml:space="preserve">egular perimeter checks </w:t>
                  </w:r>
                  <w:r w:rsidRPr="00EA0964">
                    <w:rPr>
                      <w:iCs/>
                    </w:rPr>
                    <w:t>conducted</w:t>
                  </w:r>
                </w:p>
              </w:tc>
            </w:tr>
            <w:tr w:rsidR="00F44997" w14:paraId="5BE86E5E" w14:textId="77777777" w:rsidTr="00BB402F">
              <w:tc>
                <w:tcPr>
                  <w:tcW w:w="4707" w:type="dxa"/>
                </w:tcPr>
                <w:p w14:paraId="43CE0478" w14:textId="1841B681" w:rsidR="00F44997" w:rsidRDefault="00F44997" w:rsidP="00F44997">
                  <w:pPr>
                    <w:tabs>
                      <w:tab w:val="center" w:pos="4513"/>
                      <w:tab w:val="left" w:pos="5626"/>
                    </w:tabs>
                    <w:rPr>
                      <w:b/>
                    </w:rPr>
                  </w:pPr>
                  <w:r>
                    <w:rPr>
                      <w:iCs/>
                    </w:rPr>
                    <w:lastRenderedPageBreak/>
                    <w:t>Loose waste polythene around bottom fence.</w:t>
                  </w:r>
                </w:p>
              </w:tc>
              <w:tc>
                <w:tcPr>
                  <w:tcW w:w="4707" w:type="dxa"/>
                </w:tcPr>
                <w:p w14:paraId="518E51E4" w14:textId="7AFEEA98" w:rsidR="00F44997" w:rsidRPr="00EA0964" w:rsidRDefault="00CE301A" w:rsidP="00F44997">
                  <w:pPr>
                    <w:tabs>
                      <w:tab w:val="center" w:pos="4513"/>
                      <w:tab w:val="left" w:pos="5626"/>
                    </w:tabs>
                    <w:rPr>
                      <w:b/>
                    </w:rPr>
                  </w:pPr>
                  <w:r w:rsidRPr="00EA0964">
                    <w:rPr>
                      <w:iCs/>
                    </w:rPr>
                    <w:t>No regular perimeter checks conducted</w:t>
                  </w:r>
                </w:p>
              </w:tc>
            </w:tr>
            <w:tr w:rsidR="00F44997" w14:paraId="5D584317" w14:textId="77777777" w:rsidTr="00BB402F">
              <w:tc>
                <w:tcPr>
                  <w:tcW w:w="4707" w:type="dxa"/>
                </w:tcPr>
                <w:p w14:paraId="7EDF047B" w14:textId="2C033121" w:rsidR="00F44997" w:rsidRDefault="00F44997" w:rsidP="00F44997">
                  <w:pPr>
                    <w:tabs>
                      <w:tab w:val="center" w:pos="4513"/>
                      <w:tab w:val="left" w:pos="5626"/>
                    </w:tabs>
                    <w:rPr>
                      <w:b/>
                    </w:rPr>
                  </w:pPr>
                  <w:r>
                    <w:rPr>
                      <w:iCs/>
                    </w:rPr>
                    <w:t>3 x cans cooking oil to be removed.</w:t>
                  </w:r>
                </w:p>
              </w:tc>
              <w:tc>
                <w:tcPr>
                  <w:tcW w:w="4707" w:type="dxa"/>
                </w:tcPr>
                <w:p w14:paraId="4CBBD7F2" w14:textId="201E168A" w:rsidR="00F44997" w:rsidRPr="00EA0964" w:rsidRDefault="00CE301A" w:rsidP="00F44997">
                  <w:pPr>
                    <w:tabs>
                      <w:tab w:val="center" w:pos="4513"/>
                      <w:tab w:val="left" w:pos="5626"/>
                    </w:tabs>
                    <w:rPr>
                      <w:b/>
                    </w:rPr>
                  </w:pPr>
                  <w:r w:rsidRPr="00EA0964">
                    <w:rPr>
                      <w:iCs/>
                    </w:rPr>
                    <w:t>No regular perimeter checks conducted</w:t>
                  </w:r>
                </w:p>
              </w:tc>
            </w:tr>
            <w:tr w:rsidR="00F44997" w14:paraId="2B91AC53" w14:textId="77777777" w:rsidTr="00BB402F">
              <w:tc>
                <w:tcPr>
                  <w:tcW w:w="4707" w:type="dxa"/>
                </w:tcPr>
                <w:p w14:paraId="7A10E2C3" w14:textId="118096A8" w:rsidR="00F44997" w:rsidRDefault="00F44997" w:rsidP="00F44997">
                  <w:pPr>
                    <w:tabs>
                      <w:tab w:val="center" w:pos="4513"/>
                      <w:tab w:val="left" w:pos="5626"/>
                    </w:tabs>
                    <w:rPr>
                      <w:b/>
                    </w:rPr>
                  </w:pPr>
                  <w:r>
                    <w:rPr>
                      <w:iCs/>
                    </w:rPr>
                    <w:t>Power wash interceptor blocked.</w:t>
                  </w:r>
                </w:p>
              </w:tc>
              <w:tc>
                <w:tcPr>
                  <w:tcW w:w="4707" w:type="dxa"/>
                </w:tcPr>
                <w:p w14:paraId="74D85DC1" w14:textId="4211DAA5" w:rsidR="00F44997" w:rsidRPr="00EA0964" w:rsidRDefault="00CE301A" w:rsidP="00F44997">
                  <w:pPr>
                    <w:tabs>
                      <w:tab w:val="center" w:pos="4513"/>
                      <w:tab w:val="left" w:pos="5626"/>
                    </w:tabs>
                    <w:rPr>
                      <w:b/>
                    </w:rPr>
                  </w:pPr>
                  <w:r w:rsidRPr="00EA0964">
                    <w:rPr>
                      <w:iCs/>
                    </w:rPr>
                    <w:t>No regular perimeter checks conducted</w:t>
                  </w:r>
                </w:p>
              </w:tc>
            </w:tr>
            <w:tr w:rsidR="00F44997" w14:paraId="1927C797" w14:textId="77777777" w:rsidTr="00BB402F">
              <w:tc>
                <w:tcPr>
                  <w:tcW w:w="4707" w:type="dxa"/>
                </w:tcPr>
                <w:p w14:paraId="25F0DFBE" w14:textId="0D207271" w:rsidR="00F44997" w:rsidRDefault="00F44997" w:rsidP="00F44997">
                  <w:pPr>
                    <w:tabs>
                      <w:tab w:val="center" w:pos="4513"/>
                      <w:tab w:val="left" w:pos="5626"/>
                    </w:tabs>
                    <w:rPr>
                      <w:b/>
                    </w:rPr>
                  </w:pPr>
                  <w:r>
                    <w:rPr>
                      <w:iCs/>
                    </w:rPr>
                    <w:t>What happens with the mixed waste skip?</w:t>
                  </w:r>
                </w:p>
              </w:tc>
              <w:tc>
                <w:tcPr>
                  <w:tcW w:w="4707" w:type="dxa"/>
                </w:tcPr>
                <w:p w14:paraId="24C448C1" w14:textId="6AE6F5D8" w:rsidR="00F44997" w:rsidRPr="00EA0964" w:rsidRDefault="00CE301A" w:rsidP="00F44997">
                  <w:pPr>
                    <w:tabs>
                      <w:tab w:val="center" w:pos="4513"/>
                      <w:tab w:val="left" w:pos="5626"/>
                    </w:tabs>
                    <w:rPr>
                      <w:b/>
                    </w:rPr>
                  </w:pPr>
                  <w:r w:rsidRPr="00EA0964">
                    <w:rPr>
                      <w:iCs/>
                    </w:rPr>
                    <w:t>Lack of</w:t>
                  </w:r>
                  <w:r w:rsidR="00F44997" w:rsidRPr="00EA0964">
                    <w:rPr>
                      <w:iCs/>
                    </w:rPr>
                    <w:t xml:space="preserve"> understanding of </w:t>
                  </w:r>
                  <w:r w:rsidRPr="00EA0964">
                    <w:rPr>
                      <w:iCs/>
                    </w:rPr>
                    <w:t>how mixed waste is disposed of</w:t>
                  </w:r>
                  <w:r w:rsidR="00EA0964" w:rsidRPr="00EA0964">
                    <w:rPr>
                      <w:iCs/>
                    </w:rPr>
                    <w:t xml:space="preserve"> and lack of skip identification</w:t>
                  </w:r>
                </w:p>
              </w:tc>
            </w:tr>
            <w:tr w:rsidR="00F44997" w14:paraId="5D649FDF" w14:textId="77777777" w:rsidTr="00BB402F">
              <w:tc>
                <w:tcPr>
                  <w:tcW w:w="4707" w:type="dxa"/>
                </w:tcPr>
                <w:p w14:paraId="7D57198C" w14:textId="30D31080" w:rsidR="00F44997" w:rsidRDefault="00F44997" w:rsidP="00F44997">
                  <w:pPr>
                    <w:tabs>
                      <w:tab w:val="center" w:pos="4513"/>
                      <w:tab w:val="left" w:pos="5626"/>
                    </w:tabs>
                    <w:rPr>
                      <w:b/>
                    </w:rPr>
                  </w:pPr>
                  <w:r>
                    <w:rPr>
                      <w:iCs/>
                    </w:rPr>
                    <w:t>Large recycling bins – mixed waste needs clear labelling.</w:t>
                  </w:r>
                </w:p>
              </w:tc>
              <w:tc>
                <w:tcPr>
                  <w:tcW w:w="4707" w:type="dxa"/>
                </w:tcPr>
                <w:p w14:paraId="117C01FA" w14:textId="17E5B9D9" w:rsidR="00F44997" w:rsidRPr="00EA0964" w:rsidRDefault="00F44997" w:rsidP="00F44997">
                  <w:pPr>
                    <w:tabs>
                      <w:tab w:val="center" w:pos="4513"/>
                      <w:tab w:val="left" w:pos="5626"/>
                    </w:tabs>
                    <w:rPr>
                      <w:b/>
                    </w:rPr>
                  </w:pPr>
                  <w:r w:rsidRPr="00EA0964">
                    <w:rPr>
                      <w:iCs/>
                    </w:rPr>
                    <w:t>No labels for personnel to follow</w:t>
                  </w:r>
                </w:p>
              </w:tc>
            </w:tr>
            <w:tr w:rsidR="00F44997" w14:paraId="19BD2992" w14:textId="77777777" w:rsidTr="00BB402F">
              <w:tc>
                <w:tcPr>
                  <w:tcW w:w="4707" w:type="dxa"/>
                </w:tcPr>
                <w:p w14:paraId="004202AC" w14:textId="2C2CC1DD" w:rsidR="00F44997" w:rsidRDefault="00F44997" w:rsidP="00F44997">
                  <w:pPr>
                    <w:tabs>
                      <w:tab w:val="center" w:pos="4513"/>
                      <w:tab w:val="left" w:pos="5626"/>
                    </w:tabs>
                    <w:rPr>
                      <w:b/>
                    </w:rPr>
                  </w:pPr>
                  <w:r>
                    <w:rPr>
                      <w:iCs/>
                    </w:rPr>
                    <w:t>Diesel tank with spill kit – pallet trucks blocking use.</w:t>
                  </w:r>
                </w:p>
              </w:tc>
              <w:tc>
                <w:tcPr>
                  <w:tcW w:w="4707" w:type="dxa"/>
                </w:tcPr>
                <w:p w14:paraId="7F6D28A4" w14:textId="631770FA" w:rsidR="00F44997" w:rsidRPr="00EA0964" w:rsidRDefault="00F44997" w:rsidP="00F44997">
                  <w:pPr>
                    <w:tabs>
                      <w:tab w:val="center" w:pos="4513"/>
                      <w:tab w:val="left" w:pos="5626"/>
                    </w:tabs>
                    <w:rPr>
                      <w:b/>
                    </w:rPr>
                  </w:pPr>
                  <w:r w:rsidRPr="00EA0964">
                    <w:rPr>
                      <w:iCs/>
                    </w:rPr>
                    <w:t>Personnel not following procedures</w:t>
                  </w:r>
                </w:p>
              </w:tc>
            </w:tr>
            <w:tr w:rsidR="00F44997" w14:paraId="4488022A" w14:textId="77777777" w:rsidTr="00BB402F">
              <w:tc>
                <w:tcPr>
                  <w:tcW w:w="4707" w:type="dxa"/>
                </w:tcPr>
                <w:p w14:paraId="5C5A80B6" w14:textId="4C15FA13" w:rsidR="00F44997" w:rsidRDefault="00F44997" w:rsidP="00F44997">
                  <w:pPr>
                    <w:tabs>
                      <w:tab w:val="center" w:pos="4513"/>
                      <w:tab w:val="left" w:pos="5626"/>
                    </w:tabs>
                    <w:rPr>
                      <w:b/>
                    </w:rPr>
                  </w:pPr>
                  <w:r>
                    <w:rPr>
                      <w:iCs/>
                    </w:rPr>
                    <w:t>Latest Organisation Chart needs updating as there have been leavers and joiners.</w:t>
                  </w:r>
                </w:p>
              </w:tc>
              <w:tc>
                <w:tcPr>
                  <w:tcW w:w="4707" w:type="dxa"/>
                </w:tcPr>
                <w:p w14:paraId="1708B803" w14:textId="266DC012" w:rsidR="00F44997" w:rsidRDefault="00CE301A" w:rsidP="00F44997">
                  <w:pPr>
                    <w:tabs>
                      <w:tab w:val="center" w:pos="4513"/>
                      <w:tab w:val="left" w:pos="5626"/>
                    </w:tabs>
                    <w:rPr>
                      <w:b/>
                    </w:rPr>
                  </w:pPr>
                  <w:r w:rsidRPr="00931D7E">
                    <w:rPr>
                      <w:bCs/>
                    </w:rPr>
                    <w:t xml:space="preserve">Lack of </w:t>
                  </w:r>
                  <w:r>
                    <w:rPr>
                      <w:bCs/>
                    </w:rPr>
                    <w:t>resources allocated to ensure document control process followed</w:t>
                  </w:r>
                </w:p>
              </w:tc>
            </w:tr>
            <w:tr w:rsidR="00F44997" w14:paraId="18EFA8C1" w14:textId="77777777" w:rsidTr="00BB402F">
              <w:tc>
                <w:tcPr>
                  <w:tcW w:w="4707" w:type="dxa"/>
                </w:tcPr>
                <w:p w14:paraId="2788862B" w14:textId="02278CFD" w:rsidR="00F44997" w:rsidRDefault="00F44997" w:rsidP="00F44997">
                  <w:pPr>
                    <w:tabs>
                      <w:tab w:val="center" w:pos="4513"/>
                      <w:tab w:val="left" w:pos="5626"/>
                    </w:tabs>
                    <w:rPr>
                      <w:b/>
                    </w:rPr>
                  </w:pPr>
                  <w:r>
                    <w:rPr>
                      <w:iCs/>
                    </w:rPr>
                    <w:t>Asset Inventory (IOM) still needs updating.</w:t>
                  </w:r>
                </w:p>
              </w:tc>
              <w:tc>
                <w:tcPr>
                  <w:tcW w:w="4707" w:type="dxa"/>
                </w:tcPr>
                <w:p w14:paraId="3B8FDBCA" w14:textId="5DF2D812" w:rsidR="00F44997" w:rsidRDefault="00CE301A" w:rsidP="00F44997">
                  <w:pPr>
                    <w:tabs>
                      <w:tab w:val="center" w:pos="4513"/>
                      <w:tab w:val="left" w:pos="5626"/>
                    </w:tabs>
                    <w:rPr>
                      <w:b/>
                    </w:rPr>
                  </w:pPr>
                  <w:r w:rsidRPr="00931D7E">
                    <w:rPr>
                      <w:bCs/>
                    </w:rPr>
                    <w:t xml:space="preserve">Lack of </w:t>
                  </w:r>
                  <w:r>
                    <w:rPr>
                      <w:bCs/>
                    </w:rPr>
                    <w:t>resources allocated to ensure document control process followed</w:t>
                  </w:r>
                </w:p>
              </w:tc>
            </w:tr>
          </w:tbl>
          <w:p w14:paraId="396B7C8B" w14:textId="6B95C353" w:rsidR="003850C0" w:rsidRDefault="003850C0" w:rsidP="003E07C4">
            <w:pPr>
              <w:tabs>
                <w:tab w:val="center" w:pos="4513"/>
                <w:tab w:val="left" w:pos="5626"/>
              </w:tabs>
              <w:rPr>
                <w:b/>
              </w:rPr>
            </w:pPr>
          </w:p>
          <w:p w14:paraId="4D1305B1" w14:textId="77777777" w:rsidR="003850C0" w:rsidRDefault="003850C0" w:rsidP="003E07C4">
            <w:pPr>
              <w:tabs>
                <w:tab w:val="center" w:pos="4513"/>
                <w:tab w:val="left" w:pos="5626"/>
              </w:tabs>
              <w:rPr>
                <w:b/>
              </w:rPr>
            </w:pPr>
          </w:p>
          <w:p w14:paraId="0D620C44" w14:textId="77777777" w:rsidR="00D137B6" w:rsidRDefault="00D137B6" w:rsidP="003E07C4">
            <w:pPr>
              <w:tabs>
                <w:tab w:val="center" w:pos="4513"/>
                <w:tab w:val="left" w:pos="5626"/>
              </w:tabs>
              <w:rPr>
                <w:b/>
              </w:rPr>
            </w:pPr>
            <w:r>
              <w:rPr>
                <w:b/>
              </w:rPr>
              <w:t>Signed                                                                                                                              Date</w:t>
            </w:r>
          </w:p>
        </w:tc>
      </w:tr>
    </w:tbl>
    <w:p w14:paraId="33C2F77A" w14:textId="77777777" w:rsidR="00D137B6" w:rsidRDefault="00D137B6" w:rsidP="003E07C4">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9C4A19">
        <w:tc>
          <w:tcPr>
            <w:tcW w:w="9640" w:type="dxa"/>
            <w:shd w:val="clear" w:color="auto" w:fill="auto"/>
          </w:tcPr>
          <w:p w14:paraId="599CC2DC" w14:textId="77777777" w:rsidR="006E0C65" w:rsidRDefault="006E0C65" w:rsidP="003E07C4">
            <w:pPr>
              <w:tabs>
                <w:tab w:val="center" w:pos="4513"/>
                <w:tab w:val="left" w:pos="5626"/>
              </w:tabs>
              <w:rPr>
                <w:b/>
              </w:rPr>
            </w:pPr>
            <w:r>
              <w:rPr>
                <w:b/>
              </w:rPr>
              <w:t>Corrective Action Agreed</w:t>
            </w:r>
          </w:p>
          <w:p w14:paraId="522E9E61" w14:textId="6DCE2C1E" w:rsidR="006E0C65" w:rsidRDefault="006E0C65" w:rsidP="003E07C4">
            <w:pPr>
              <w:tabs>
                <w:tab w:val="center" w:pos="4513"/>
                <w:tab w:val="left" w:pos="5626"/>
              </w:tabs>
              <w:rPr>
                <w:b/>
              </w:rPr>
            </w:pPr>
          </w:p>
          <w:tbl>
            <w:tblPr>
              <w:tblStyle w:val="TableGrid"/>
              <w:tblW w:w="0" w:type="auto"/>
              <w:tblLook w:val="04A0" w:firstRow="1" w:lastRow="0" w:firstColumn="1" w:lastColumn="0" w:noHBand="0" w:noVBand="1"/>
            </w:tblPr>
            <w:tblGrid>
              <w:gridCol w:w="4707"/>
              <w:gridCol w:w="4707"/>
            </w:tblGrid>
            <w:tr w:rsidR="00F44997" w14:paraId="64ABF703" w14:textId="77777777" w:rsidTr="00BB402F">
              <w:tc>
                <w:tcPr>
                  <w:tcW w:w="4707" w:type="dxa"/>
                  <w:shd w:val="clear" w:color="auto" w:fill="BFBFBF" w:themeFill="background1" w:themeFillShade="BF"/>
                </w:tcPr>
                <w:p w14:paraId="73E142C9" w14:textId="77777777" w:rsidR="00F44997" w:rsidRDefault="00F44997" w:rsidP="00F44997">
                  <w:pPr>
                    <w:tabs>
                      <w:tab w:val="center" w:pos="4513"/>
                      <w:tab w:val="left" w:pos="5626"/>
                    </w:tabs>
                    <w:jc w:val="center"/>
                    <w:rPr>
                      <w:b/>
                    </w:rPr>
                  </w:pPr>
                  <w:r w:rsidRPr="00915F1C">
                    <w:rPr>
                      <w:b/>
                      <w:bCs/>
                      <w:iCs/>
                    </w:rPr>
                    <w:t>NC description</w:t>
                  </w:r>
                </w:p>
              </w:tc>
              <w:tc>
                <w:tcPr>
                  <w:tcW w:w="4707" w:type="dxa"/>
                  <w:shd w:val="clear" w:color="auto" w:fill="BFBFBF" w:themeFill="background1" w:themeFillShade="BF"/>
                </w:tcPr>
                <w:p w14:paraId="23CC036B" w14:textId="709B83E5" w:rsidR="00F44997" w:rsidRDefault="00CE301A" w:rsidP="00F44997">
                  <w:pPr>
                    <w:tabs>
                      <w:tab w:val="center" w:pos="4513"/>
                      <w:tab w:val="left" w:pos="5626"/>
                    </w:tabs>
                    <w:jc w:val="center"/>
                    <w:rPr>
                      <w:b/>
                    </w:rPr>
                  </w:pPr>
                  <w:r>
                    <w:rPr>
                      <w:b/>
                      <w:bCs/>
                      <w:iCs/>
                    </w:rPr>
                    <w:t>Corrective actions to be taken</w:t>
                  </w:r>
                </w:p>
              </w:tc>
            </w:tr>
            <w:tr w:rsidR="00F44997" w14:paraId="0AE604DC" w14:textId="77777777" w:rsidTr="00BB402F">
              <w:tc>
                <w:tcPr>
                  <w:tcW w:w="4707" w:type="dxa"/>
                </w:tcPr>
                <w:p w14:paraId="34301172" w14:textId="77777777" w:rsidR="00F44997" w:rsidRDefault="00F44997" w:rsidP="00F44997">
                  <w:pPr>
                    <w:tabs>
                      <w:tab w:val="center" w:pos="4513"/>
                      <w:tab w:val="left" w:pos="5626"/>
                    </w:tabs>
                    <w:rPr>
                      <w:b/>
                    </w:rPr>
                  </w:pPr>
                  <w:r>
                    <w:rPr>
                      <w:iCs/>
                    </w:rPr>
                    <w:t>2 unattended PC screens in main office not locked.</w:t>
                  </w:r>
                </w:p>
              </w:tc>
              <w:tc>
                <w:tcPr>
                  <w:tcW w:w="4707" w:type="dxa"/>
                </w:tcPr>
                <w:p w14:paraId="331A16B6" w14:textId="5A590892" w:rsidR="00F44997" w:rsidRDefault="00F44997" w:rsidP="00F44997">
                  <w:pPr>
                    <w:tabs>
                      <w:tab w:val="center" w:pos="4513"/>
                      <w:tab w:val="left" w:pos="5626"/>
                    </w:tabs>
                    <w:rPr>
                      <w:b/>
                    </w:rPr>
                  </w:pPr>
                  <w:r>
                    <w:rPr>
                      <w:iCs/>
                    </w:rPr>
                    <w:t>Further awareness required for personnel regarding clear desks and screens, and the importance of the policy</w:t>
                  </w:r>
                </w:p>
              </w:tc>
            </w:tr>
            <w:tr w:rsidR="00F44997" w14:paraId="30254576" w14:textId="77777777" w:rsidTr="00BB402F">
              <w:tc>
                <w:tcPr>
                  <w:tcW w:w="4707" w:type="dxa"/>
                </w:tcPr>
                <w:p w14:paraId="35551D00" w14:textId="77777777" w:rsidR="00F44997" w:rsidRDefault="00F44997" w:rsidP="00F44997">
                  <w:pPr>
                    <w:tabs>
                      <w:tab w:val="center" w:pos="4513"/>
                      <w:tab w:val="left" w:pos="5626"/>
                    </w:tabs>
                    <w:rPr>
                      <w:b/>
                    </w:rPr>
                  </w:pPr>
                  <w:r>
                    <w:rPr>
                      <w:iCs/>
                    </w:rPr>
                    <w:t>Call points tested – still outside, needs to be actioned.</w:t>
                  </w:r>
                </w:p>
              </w:tc>
              <w:tc>
                <w:tcPr>
                  <w:tcW w:w="4707" w:type="dxa"/>
                </w:tcPr>
                <w:p w14:paraId="1D4661DE" w14:textId="24AAAEDE" w:rsidR="00F44997" w:rsidRDefault="00F44997" w:rsidP="00F44997">
                  <w:pPr>
                    <w:tabs>
                      <w:tab w:val="center" w:pos="4513"/>
                      <w:tab w:val="left" w:pos="5626"/>
                    </w:tabs>
                    <w:rPr>
                      <w:b/>
                    </w:rPr>
                  </w:pPr>
                  <w:r>
                    <w:rPr>
                      <w:iCs/>
                    </w:rPr>
                    <w:t xml:space="preserve">Determine process, </w:t>
                  </w:r>
                  <w:proofErr w:type="gramStart"/>
                  <w:r>
                    <w:rPr>
                      <w:iCs/>
                    </w:rPr>
                    <w:t>regularity</w:t>
                  </w:r>
                  <w:proofErr w:type="gramEnd"/>
                  <w:r>
                    <w:rPr>
                      <w:iCs/>
                    </w:rPr>
                    <w:t xml:space="preserve"> and responsibility for call point testing (should be weekly for businesses)</w:t>
                  </w:r>
                </w:p>
              </w:tc>
            </w:tr>
            <w:tr w:rsidR="00F44997" w14:paraId="70C4916D" w14:textId="77777777" w:rsidTr="00BB402F">
              <w:tc>
                <w:tcPr>
                  <w:tcW w:w="4707" w:type="dxa"/>
                </w:tcPr>
                <w:p w14:paraId="20E6821B" w14:textId="77777777" w:rsidR="00F44997" w:rsidRDefault="00F44997" w:rsidP="00F44997">
                  <w:pPr>
                    <w:tabs>
                      <w:tab w:val="center" w:pos="4513"/>
                      <w:tab w:val="left" w:pos="5626"/>
                    </w:tabs>
                    <w:rPr>
                      <w:b/>
                    </w:rPr>
                  </w:pPr>
                  <w:r>
                    <w:rPr>
                      <w:iCs/>
                    </w:rPr>
                    <w:t>Need to ensure training records are picking up EMS.</w:t>
                  </w:r>
                </w:p>
              </w:tc>
              <w:tc>
                <w:tcPr>
                  <w:tcW w:w="4707" w:type="dxa"/>
                </w:tcPr>
                <w:p w14:paraId="461A0F2A" w14:textId="43034EB8" w:rsidR="00F44997" w:rsidRDefault="00F44997" w:rsidP="00F44997">
                  <w:pPr>
                    <w:tabs>
                      <w:tab w:val="center" w:pos="4513"/>
                      <w:tab w:val="left" w:pos="5626"/>
                    </w:tabs>
                    <w:rPr>
                      <w:b/>
                    </w:rPr>
                  </w:pPr>
                  <w:r>
                    <w:rPr>
                      <w:iCs/>
                    </w:rPr>
                    <w:t>Determine which EMS elements need to have training records</w:t>
                  </w:r>
                </w:p>
              </w:tc>
            </w:tr>
            <w:tr w:rsidR="00F44997" w14:paraId="03EDB9EB" w14:textId="77777777" w:rsidTr="00BB402F">
              <w:tc>
                <w:tcPr>
                  <w:tcW w:w="4707" w:type="dxa"/>
                </w:tcPr>
                <w:p w14:paraId="400BF444" w14:textId="77777777" w:rsidR="00F44997" w:rsidRDefault="00F44997" w:rsidP="00F44997">
                  <w:pPr>
                    <w:tabs>
                      <w:tab w:val="center" w:pos="4513"/>
                      <w:tab w:val="left" w:pos="5626"/>
                    </w:tabs>
                    <w:rPr>
                      <w:b/>
                    </w:rPr>
                  </w:pPr>
                  <w:r>
                    <w:rPr>
                      <w:iCs/>
                    </w:rPr>
                    <w:t>Evidence of compromise at bottom fence.</w:t>
                  </w:r>
                </w:p>
              </w:tc>
              <w:tc>
                <w:tcPr>
                  <w:tcW w:w="4707" w:type="dxa"/>
                </w:tcPr>
                <w:p w14:paraId="25A69D50" w14:textId="70EFBB0A" w:rsidR="00F44997" w:rsidRDefault="00F44997" w:rsidP="00F44997">
                  <w:pPr>
                    <w:tabs>
                      <w:tab w:val="center" w:pos="4513"/>
                      <w:tab w:val="left" w:pos="5626"/>
                    </w:tabs>
                    <w:rPr>
                      <w:b/>
                    </w:rPr>
                  </w:pPr>
                  <w:r>
                    <w:rPr>
                      <w:iCs/>
                    </w:rPr>
                    <w:t>Fix fence and implement regular perimeter checks</w:t>
                  </w:r>
                </w:p>
              </w:tc>
            </w:tr>
            <w:tr w:rsidR="00F44997" w14:paraId="18013C50" w14:textId="77777777" w:rsidTr="00BB402F">
              <w:tc>
                <w:tcPr>
                  <w:tcW w:w="4707" w:type="dxa"/>
                </w:tcPr>
                <w:p w14:paraId="52021428" w14:textId="77777777" w:rsidR="00F44997" w:rsidRDefault="00F44997" w:rsidP="00F44997">
                  <w:pPr>
                    <w:tabs>
                      <w:tab w:val="center" w:pos="4513"/>
                      <w:tab w:val="left" w:pos="5626"/>
                    </w:tabs>
                    <w:rPr>
                      <w:b/>
                    </w:rPr>
                  </w:pPr>
                  <w:r>
                    <w:rPr>
                      <w:iCs/>
                    </w:rPr>
                    <w:t>Loose waste polythene around bottom fence.</w:t>
                  </w:r>
                </w:p>
              </w:tc>
              <w:tc>
                <w:tcPr>
                  <w:tcW w:w="4707" w:type="dxa"/>
                </w:tcPr>
                <w:p w14:paraId="34CC2DAE" w14:textId="37E75270" w:rsidR="00F44997" w:rsidRDefault="00F44997" w:rsidP="00F44997">
                  <w:pPr>
                    <w:tabs>
                      <w:tab w:val="center" w:pos="4513"/>
                      <w:tab w:val="left" w:pos="5626"/>
                    </w:tabs>
                    <w:rPr>
                      <w:b/>
                    </w:rPr>
                  </w:pPr>
                  <w:r>
                    <w:rPr>
                      <w:iCs/>
                    </w:rPr>
                    <w:t>Remove waste from fence and implement regular perimeter checks</w:t>
                  </w:r>
                </w:p>
              </w:tc>
            </w:tr>
            <w:tr w:rsidR="00F44997" w14:paraId="78E4077E" w14:textId="77777777" w:rsidTr="00BB402F">
              <w:tc>
                <w:tcPr>
                  <w:tcW w:w="4707" w:type="dxa"/>
                </w:tcPr>
                <w:p w14:paraId="02738336" w14:textId="77777777" w:rsidR="00F44997" w:rsidRDefault="00F44997" w:rsidP="00F44997">
                  <w:pPr>
                    <w:tabs>
                      <w:tab w:val="center" w:pos="4513"/>
                      <w:tab w:val="left" w:pos="5626"/>
                    </w:tabs>
                    <w:rPr>
                      <w:b/>
                    </w:rPr>
                  </w:pPr>
                  <w:r>
                    <w:rPr>
                      <w:iCs/>
                    </w:rPr>
                    <w:t>3 x cans cooking oil to be removed.</w:t>
                  </w:r>
                </w:p>
              </w:tc>
              <w:tc>
                <w:tcPr>
                  <w:tcW w:w="4707" w:type="dxa"/>
                </w:tcPr>
                <w:p w14:paraId="247D604C" w14:textId="40526A6E" w:rsidR="00F44997" w:rsidRDefault="00F44997" w:rsidP="00F44997">
                  <w:pPr>
                    <w:tabs>
                      <w:tab w:val="center" w:pos="4513"/>
                      <w:tab w:val="left" w:pos="5626"/>
                    </w:tabs>
                    <w:rPr>
                      <w:b/>
                    </w:rPr>
                  </w:pPr>
                  <w:r>
                    <w:rPr>
                      <w:iCs/>
                    </w:rPr>
                    <w:t>Remove cooking oil cans and implement regular perimeter checks</w:t>
                  </w:r>
                </w:p>
              </w:tc>
            </w:tr>
            <w:tr w:rsidR="00F44997" w14:paraId="0B85D7DF" w14:textId="77777777" w:rsidTr="00BB402F">
              <w:tc>
                <w:tcPr>
                  <w:tcW w:w="4707" w:type="dxa"/>
                </w:tcPr>
                <w:p w14:paraId="5F007358" w14:textId="77777777" w:rsidR="00F44997" w:rsidRDefault="00F44997" w:rsidP="00F44997">
                  <w:pPr>
                    <w:tabs>
                      <w:tab w:val="center" w:pos="4513"/>
                      <w:tab w:val="left" w:pos="5626"/>
                    </w:tabs>
                    <w:rPr>
                      <w:b/>
                    </w:rPr>
                  </w:pPr>
                  <w:r>
                    <w:rPr>
                      <w:iCs/>
                    </w:rPr>
                    <w:t>Power wash interceptor blocked.</w:t>
                  </w:r>
                </w:p>
              </w:tc>
              <w:tc>
                <w:tcPr>
                  <w:tcW w:w="4707" w:type="dxa"/>
                </w:tcPr>
                <w:p w14:paraId="2F55D980" w14:textId="34C9CC56" w:rsidR="00F44997" w:rsidRDefault="00F44997" w:rsidP="00F44997">
                  <w:pPr>
                    <w:tabs>
                      <w:tab w:val="center" w:pos="4513"/>
                      <w:tab w:val="left" w:pos="5626"/>
                    </w:tabs>
                    <w:rPr>
                      <w:b/>
                    </w:rPr>
                  </w:pPr>
                  <w:r>
                    <w:rPr>
                      <w:iCs/>
                    </w:rPr>
                    <w:t>Unblock power wash interceptor and implement regular perimeter checks</w:t>
                  </w:r>
                </w:p>
              </w:tc>
            </w:tr>
            <w:tr w:rsidR="00F44997" w14:paraId="36A8A780" w14:textId="77777777" w:rsidTr="00BB402F">
              <w:tc>
                <w:tcPr>
                  <w:tcW w:w="4707" w:type="dxa"/>
                </w:tcPr>
                <w:p w14:paraId="28B74DB8" w14:textId="77777777" w:rsidR="00F44997" w:rsidRDefault="00F44997" w:rsidP="00F44997">
                  <w:pPr>
                    <w:tabs>
                      <w:tab w:val="center" w:pos="4513"/>
                      <w:tab w:val="left" w:pos="5626"/>
                    </w:tabs>
                    <w:rPr>
                      <w:b/>
                    </w:rPr>
                  </w:pPr>
                  <w:r>
                    <w:rPr>
                      <w:iCs/>
                    </w:rPr>
                    <w:t>What happens with the mixed waste skip?</w:t>
                  </w:r>
                </w:p>
              </w:tc>
              <w:tc>
                <w:tcPr>
                  <w:tcW w:w="4707" w:type="dxa"/>
                </w:tcPr>
                <w:p w14:paraId="1B2D5F2B" w14:textId="3CB0D8EF" w:rsidR="00F44997" w:rsidRDefault="00F44997" w:rsidP="00F44997">
                  <w:pPr>
                    <w:tabs>
                      <w:tab w:val="center" w:pos="4513"/>
                      <w:tab w:val="left" w:pos="5626"/>
                    </w:tabs>
                    <w:rPr>
                      <w:b/>
                    </w:rPr>
                  </w:pPr>
                  <w:r>
                    <w:rPr>
                      <w:iCs/>
                    </w:rPr>
                    <w:t>Identify how mixed wate is disposed of and ensure all relevant personnel are aware</w:t>
                  </w:r>
                </w:p>
              </w:tc>
            </w:tr>
            <w:tr w:rsidR="00F44997" w14:paraId="49048A8A" w14:textId="77777777" w:rsidTr="00BB402F">
              <w:tc>
                <w:tcPr>
                  <w:tcW w:w="4707" w:type="dxa"/>
                </w:tcPr>
                <w:p w14:paraId="7F2E99C9" w14:textId="77777777" w:rsidR="00F44997" w:rsidRDefault="00F44997" w:rsidP="00F44997">
                  <w:pPr>
                    <w:tabs>
                      <w:tab w:val="center" w:pos="4513"/>
                      <w:tab w:val="left" w:pos="5626"/>
                    </w:tabs>
                    <w:rPr>
                      <w:b/>
                    </w:rPr>
                  </w:pPr>
                  <w:r>
                    <w:rPr>
                      <w:iCs/>
                    </w:rPr>
                    <w:t>Large recycling bins – mixed waste needs clear labelling.</w:t>
                  </w:r>
                </w:p>
              </w:tc>
              <w:tc>
                <w:tcPr>
                  <w:tcW w:w="4707" w:type="dxa"/>
                </w:tcPr>
                <w:p w14:paraId="39CEAE61" w14:textId="677F0C8F" w:rsidR="00F44997" w:rsidRDefault="00F44997" w:rsidP="00F44997">
                  <w:pPr>
                    <w:tabs>
                      <w:tab w:val="center" w:pos="4513"/>
                      <w:tab w:val="left" w:pos="5626"/>
                    </w:tabs>
                    <w:rPr>
                      <w:b/>
                    </w:rPr>
                  </w:pPr>
                  <w:r>
                    <w:rPr>
                      <w:iCs/>
                    </w:rPr>
                    <w:t>Label mixed waste bins and ensure all relevant personnel are aware</w:t>
                  </w:r>
                </w:p>
              </w:tc>
            </w:tr>
            <w:tr w:rsidR="00F44997" w14:paraId="768311A7" w14:textId="77777777" w:rsidTr="00BB402F">
              <w:tc>
                <w:tcPr>
                  <w:tcW w:w="4707" w:type="dxa"/>
                </w:tcPr>
                <w:p w14:paraId="4E43BF07" w14:textId="77777777" w:rsidR="00F44997" w:rsidRDefault="00F44997" w:rsidP="00F44997">
                  <w:pPr>
                    <w:tabs>
                      <w:tab w:val="center" w:pos="4513"/>
                      <w:tab w:val="left" w:pos="5626"/>
                    </w:tabs>
                    <w:rPr>
                      <w:b/>
                    </w:rPr>
                  </w:pPr>
                  <w:r>
                    <w:rPr>
                      <w:iCs/>
                    </w:rPr>
                    <w:lastRenderedPageBreak/>
                    <w:t>Diesel tank with spill kit – pallet trucks blocking use.</w:t>
                  </w:r>
                </w:p>
              </w:tc>
              <w:tc>
                <w:tcPr>
                  <w:tcW w:w="4707" w:type="dxa"/>
                </w:tcPr>
                <w:p w14:paraId="180442CB" w14:textId="1011AB96" w:rsidR="00F44997" w:rsidRDefault="00F44997" w:rsidP="00F44997">
                  <w:pPr>
                    <w:tabs>
                      <w:tab w:val="center" w:pos="4513"/>
                      <w:tab w:val="left" w:pos="5626"/>
                    </w:tabs>
                    <w:rPr>
                      <w:b/>
                    </w:rPr>
                  </w:pPr>
                  <w:r>
                    <w:rPr>
                      <w:iCs/>
                    </w:rPr>
                    <w:t>Awareness required for personnel on tank and spill kit and the importance of not blocking it</w:t>
                  </w:r>
                </w:p>
              </w:tc>
            </w:tr>
            <w:tr w:rsidR="00F44997" w14:paraId="3B537D1B" w14:textId="77777777" w:rsidTr="00BB402F">
              <w:tc>
                <w:tcPr>
                  <w:tcW w:w="4707" w:type="dxa"/>
                </w:tcPr>
                <w:p w14:paraId="1D491E71" w14:textId="77777777" w:rsidR="00F44997" w:rsidRDefault="00F44997" w:rsidP="00F44997">
                  <w:pPr>
                    <w:tabs>
                      <w:tab w:val="center" w:pos="4513"/>
                      <w:tab w:val="left" w:pos="5626"/>
                    </w:tabs>
                    <w:rPr>
                      <w:b/>
                    </w:rPr>
                  </w:pPr>
                  <w:r>
                    <w:rPr>
                      <w:iCs/>
                    </w:rPr>
                    <w:t>Latest Organisation Chart needs updating as there have been leavers and joiners.</w:t>
                  </w:r>
                </w:p>
              </w:tc>
              <w:tc>
                <w:tcPr>
                  <w:tcW w:w="4707" w:type="dxa"/>
                </w:tcPr>
                <w:p w14:paraId="1921A8C0" w14:textId="10F0409C" w:rsidR="00F44997" w:rsidRDefault="00F44997" w:rsidP="00F44997">
                  <w:pPr>
                    <w:tabs>
                      <w:tab w:val="center" w:pos="4513"/>
                      <w:tab w:val="left" w:pos="5626"/>
                    </w:tabs>
                    <w:rPr>
                      <w:b/>
                    </w:rPr>
                  </w:pPr>
                  <w:r>
                    <w:rPr>
                      <w:iCs/>
                    </w:rPr>
                    <w:t>Update Organisation Chart</w:t>
                  </w:r>
                </w:p>
              </w:tc>
            </w:tr>
            <w:tr w:rsidR="00F44997" w14:paraId="412CD695" w14:textId="77777777" w:rsidTr="00BB402F">
              <w:tc>
                <w:tcPr>
                  <w:tcW w:w="4707" w:type="dxa"/>
                </w:tcPr>
                <w:p w14:paraId="0CF346DC" w14:textId="77777777" w:rsidR="00F44997" w:rsidRDefault="00F44997" w:rsidP="00F44997">
                  <w:pPr>
                    <w:tabs>
                      <w:tab w:val="center" w:pos="4513"/>
                      <w:tab w:val="left" w:pos="5626"/>
                    </w:tabs>
                    <w:rPr>
                      <w:b/>
                    </w:rPr>
                  </w:pPr>
                  <w:r>
                    <w:rPr>
                      <w:iCs/>
                    </w:rPr>
                    <w:t>Asset Inventory (IOM) still needs updating.</w:t>
                  </w:r>
                </w:p>
              </w:tc>
              <w:tc>
                <w:tcPr>
                  <w:tcW w:w="4707" w:type="dxa"/>
                </w:tcPr>
                <w:p w14:paraId="6BF2156D" w14:textId="6BEB4D1A" w:rsidR="00F44997" w:rsidRDefault="00F44997" w:rsidP="00F44997">
                  <w:pPr>
                    <w:tabs>
                      <w:tab w:val="center" w:pos="4513"/>
                      <w:tab w:val="left" w:pos="5626"/>
                    </w:tabs>
                    <w:rPr>
                      <w:b/>
                    </w:rPr>
                  </w:pPr>
                  <w:r>
                    <w:rPr>
                      <w:iCs/>
                    </w:rPr>
                    <w:t>Update Asset Inventory (IOM)</w:t>
                  </w:r>
                </w:p>
              </w:tc>
            </w:tr>
          </w:tbl>
          <w:p w14:paraId="0C56B0CF" w14:textId="3CF9D3A2" w:rsidR="003850C0" w:rsidRDefault="003850C0" w:rsidP="003E07C4">
            <w:pPr>
              <w:tabs>
                <w:tab w:val="center" w:pos="4513"/>
                <w:tab w:val="left" w:pos="5626"/>
              </w:tabs>
              <w:rPr>
                <w:b/>
              </w:rPr>
            </w:pPr>
          </w:p>
          <w:p w14:paraId="5738CAFD" w14:textId="77777777" w:rsidR="00F44997" w:rsidRDefault="00F44997" w:rsidP="003E07C4">
            <w:pPr>
              <w:tabs>
                <w:tab w:val="center" w:pos="4513"/>
                <w:tab w:val="left" w:pos="5626"/>
              </w:tabs>
              <w:rPr>
                <w:b/>
              </w:rPr>
            </w:pPr>
          </w:p>
          <w:p w14:paraId="617ED165" w14:textId="77777777" w:rsidR="006E0C65" w:rsidRDefault="006E0C65" w:rsidP="003E07C4">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3E07C4">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9C4A19">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F44997">
            <w:pPr>
              <w:tabs>
                <w:tab w:val="center" w:pos="4513"/>
                <w:tab w:val="left" w:pos="5626"/>
              </w:tabs>
              <w:rPr>
                <w:b/>
              </w:rPr>
            </w:pPr>
          </w:p>
          <w:p w14:paraId="1D149C25" w14:textId="3AB6ECA5" w:rsidR="003850C0" w:rsidRDefault="003850C0" w:rsidP="00F44997">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6DE2" w14:textId="77777777" w:rsidR="00251D6C" w:rsidRDefault="00251D6C" w:rsidP="005D700E">
      <w:pPr>
        <w:spacing w:after="0" w:line="240" w:lineRule="auto"/>
      </w:pPr>
      <w:r>
        <w:separator/>
      </w:r>
    </w:p>
  </w:endnote>
  <w:endnote w:type="continuationSeparator" w:id="0">
    <w:p w14:paraId="03E54B0E" w14:textId="77777777" w:rsidR="00251D6C" w:rsidRDefault="00251D6C"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A63D" w14:textId="77777777" w:rsidR="00251D6C" w:rsidRDefault="00251D6C" w:rsidP="005D700E">
      <w:pPr>
        <w:spacing w:after="0" w:line="240" w:lineRule="auto"/>
      </w:pPr>
      <w:r>
        <w:separator/>
      </w:r>
    </w:p>
  </w:footnote>
  <w:footnote w:type="continuationSeparator" w:id="0">
    <w:p w14:paraId="797789A9" w14:textId="77777777" w:rsidR="00251D6C" w:rsidRDefault="00251D6C"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913"/>
    <w:multiLevelType w:val="hybridMultilevel"/>
    <w:tmpl w:val="A1221116"/>
    <w:lvl w:ilvl="0" w:tplc="0809000F">
      <w:start w:val="1"/>
      <w:numFmt w:val="decimal"/>
      <w:lvlText w:val="%1."/>
      <w:lvlJc w:val="left"/>
      <w:pPr>
        <w:ind w:left="4612" w:hanging="360"/>
      </w:pPr>
      <w:rPr>
        <w:rFonts w:hint="default"/>
      </w:rPr>
    </w:lvl>
    <w:lvl w:ilvl="1" w:tplc="08090019" w:tentative="1">
      <w:start w:val="1"/>
      <w:numFmt w:val="lowerLetter"/>
      <w:lvlText w:val="%2."/>
      <w:lvlJc w:val="left"/>
      <w:pPr>
        <w:ind w:left="5332" w:hanging="360"/>
      </w:pPr>
    </w:lvl>
    <w:lvl w:ilvl="2" w:tplc="0809001B" w:tentative="1">
      <w:start w:val="1"/>
      <w:numFmt w:val="lowerRoman"/>
      <w:lvlText w:val="%3."/>
      <w:lvlJc w:val="right"/>
      <w:pPr>
        <w:ind w:left="6052" w:hanging="180"/>
      </w:pPr>
    </w:lvl>
    <w:lvl w:ilvl="3" w:tplc="0809000F" w:tentative="1">
      <w:start w:val="1"/>
      <w:numFmt w:val="decimal"/>
      <w:lvlText w:val="%4."/>
      <w:lvlJc w:val="left"/>
      <w:pPr>
        <w:ind w:left="6772" w:hanging="360"/>
      </w:pPr>
    </w:lvl>
    <w:lvl w:ilvl="4" w:tplc="08090019" w:tentative="1">
      <w:start w:val="1"/>
      <w:numFmt w:val="lowerLetter"/>
      <w:lvlText w:val="%5."/>
      <w:lvlJc w:val="left"/>
      <w:pPr>
        <w:ind w:left="7492" w:hanging="360"/>
      </w:pPr>
    </w:lvl>
    <w:lvl w:ilvl="5" w:tplc="0809001B" w:tentative="1">
      <w:start w:val="1"/>
      <w:numFmt w:val="lowerRoman"/>
      <w:lvlText w:val="%6."/>
      <w:lvlJc w:val="right"/>
      <w:pPr>
        <w:ind w:left="8212" w:hanging="180"/>
      </w:pPr>
    </w:lvl>
    <w:lvl w:ilvl="6" w:tplc="0809000F" w:tentative="1">
      <w:start w:val="1"/>
      <w:numFmt w:val="decimal"/>
      <w:lvlText w:val="%7."/>
      <w:lvlJc w:val="left"/>
      <w:pPr>
        <w:ind w:left="8932" w:hanging="360"/>
      </w:pPr>
    </w:lvl>
    <w:lvl w:ilvl="7" w:tplc="08090019" w:tentative="1">
      <w:start w:val="1"/>
      <w:numFmt w:val="lowerLetter"/>
      <w:lvlText w:val="%8."/>
      <w:lvlJc w:val="left"/>
      <w:pPr>
        <w:ind w:left="9652" w:hanging="360"/>
      </w:pPr>
    </w:lvl>
    <w:lvl w:ilvl="8" w:tplc="0809001B" w:tentative="1">
      <w:start w:val="1"/>
      <w:numFmt w:val="lowerRoman"/>
      <w:lvlText w:val="%9."/>
      <w:lvlJc w:val="right"/>
      <w:pPr>
        <w:ind w:left="10372" w:hanging="180"/>
      </w:pPr>
    </w:lvl>
  </w:abstractNum>
  <w:abstractNum w:abstractNumId="1" w15:restartNumberingAfterBreak="0">
    <w:nsid w:val="0EF73FCC"/>
    <w:multiLevelType w:val="hybridMultilevel"/>
    <w:tmpl w:val="ECA038A2"/>
    <w:lvl w:ilvl="0" w:tplc="5F6286E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00E3B"/>
    <w:multiLevelType w:val="hybridMultilevel"/>
    <w:tmpl w:val="F146D152"/>
    <w:lvl w:ilvl="0" w:tplc="0362405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7D47BF"/>
    <w:multiLevelType w:val="hybridMultilevel"/>
    <w:tmpl w:val="C7185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F658E"/>
    <w:multiLevelType w:val="hybridMultilevel"/>
    <w:tmpl w:val="DAFEBBDC"/>
    <w:lvl w:ilvl="0" w:tplc="6AD4AE0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B2BAB"/>
    <w:multiLevelType w:val="hybridMultilevel"/>
    <w:tmpl w:val="7390BF00"/>
    <w:lvl w:ilvl="0" w:tplc="67F6A23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C833A4"/>
    <w:multiLevelType w:val="hybridMultilevel"/>
    <w:tmpl w:val="9B96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3"/>
  </w:num>
  <w:num w:numId="5">
    <w:abstractNumId w:val="10"/>
  </w:num>
  <w:num w:numId="6">
    <w:abstractNumId w:val="12"/>
  </w:num>
  <w:num w:numId="7">
    <w:abstractNumId w:val="0"/>
  </w:num>
  <w:num w:numId="8">
    <w:abstractNumId w:val="6"/>
  </w:num>
  <w:num w:numId="9">
    <w:abstractNumId w:val="1"/>
  </w:num>
  <w:num w:numId="10">
    <w:abstractNumId w:val="5"/>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40C4"/>
    <w:rsid w:val="00027D87"/>
    <w:rsid w:val="00031F28"/>
    <w:rsid w:val="000458ED"/>
    <w:rsid w:val="00055877"/>
    <w:rsid w:val="0007649C"/>
    <w:rsid w:val="00082A5A"/>
    <w:rsid w:val="00094C53"/>
    <w:rsid w:val="000A1CE5"/>
    <w:rsid w:val="000B6537"/>
    <w:rsid w:val="000C273B"/>
    <w:rsid w:val="000F1ED6"/>
    <w:rsid w:val="001207D8"/>
    <w:rsid w:val="001314A7"/>
    <w:rsid w:val="001529ED"/>
    <w:rsid w:val="00162EDB"/>
    <w:rsid w:val="001661D7"/>
    <w:rsid w:val="0019625B"/>
    <w:rsid w:val="001A14D6"/>
    <w:rsid w:val="001C28E0"/>
    <w:rsid w:val="001C3274"/>
    <w:rsid w:val="001C3DD9"/>
    <w:rsid w:val="00223263"/>
    <w:rsid w:val="00251D6C"/>
    <w:rsid w:val="0026698E"/>
    <w:rsid w:val="00266F78"/>
    <w:rsid w:val="00271614"/>
    <w:rsid w:val="002718E8"/>
    <w:rsid w:val="002747DE"/>
    <w:rsid w:val="00282B05"/>
    <w:rsid w:val="0028684E"/>
    <w:rsid w:val="002B6A33"/>
    <w:rsid w:val="002C6843"/>
    <w:rsid w:val="002E784E"/>
    <w:rsid w:val="002F13EC"/>
    <w:rsid w:val="002F6E27"/>
    <w:rsid w:val="00325D4E"/>
    <w:rsid w:val="00332608"/>
    <w:rsid w:val="0034097D"/>
    <w:rsid w:val="0034506C"/>
    <w:rsid w:val="00354C21"/>
    <w:rsid w:val="00356050"/>
    <w:rsid w:val="0036306C"/>
    <w:rsid w:val="003850C0"/>
    <w:rsid w:val="0039106C"/>
    <w:rsid w:val="003913D3"/>
    <w:rsid w:val="003B2DB6"/>
    <w:rsid w:val="003D317E"/>
    <w:rsid w:val="003D6B7A"/>
    <w:rsid w:val="003E07C4"/>
    <w:rsid w:val="003F5117"/>
    <w:rsid w:val="00405813"/>
    <w:rsid w:val="0043404E"/>
    <w:rsid w:val="00434A77"/>
    <w:rsid w:val="00436D98"/>
    <w:rsid w:val="004403B8"/>
    <w:rsid w:val="004459FB"/>
    <w:rsid w:val="00450CB6"/>
    <w:rsid w:val="00461C95"/>
    <w:rsid w:val="00465017"/>
    <w:rsid w:val="004769FF"/>
    <w:rsid w:val="004939F9"/>
    <w:rsid w:val="004A0F70"/>
    <w:rsid w:val="004A6CDE"/>
    <w:rsid w:val="004B5040"/>
    <w:rsid w:val="004D5556"/>
    <w:rsid w:val="00516955"/>
    <w:rsid w:val="00522AA1"/>
    <w:rsid w:val="005326F8"/>
    <w:rsid w:val="0053505F"/>
    <w:rsid w:val="00562E66"/>
    <w:rsid w:val="00576A21"/>
    <w:rsid w:val="0059372D"/>
    <w:rsid w:val="005A4612"/>
    <w:rsid w:val="005C4C8A"/>
    <w:rsid w:val="005D700E"/>
    <w:rsid w:val="005E1467"/>
    <w:rsid w:val="005F7D85"/>
    <w:rsid w:val="00601B40"/>
    <w:rsid w:val="00607287"/>
    <w:rsid w:val="00610391"/>
    <w:rsid w:val="00610D5C"/>
    <w:rsid w:val="006145AB"/>
    <w:rsid w:val="00616DBC"/>
    <w:rsid w:val="006307C9"/>
    <w:rsid w:val="00633A18"/>
    <w:rsid w:val="00633FC8"/>
    <w:rsid w:val="00666281"/>
    <w:rsid w:val="006A2AA2"/>
    <w:rsid w:val="006D437E"/>
    <w:rsid w:val="006E0C65"/>
    <w:rsid w:val="006F6A8D"/>
    <w:rsid w:val="006F7C86"/>
    <w:rsid w:val="00700055"/>
    <w:rsid w:val="00700223"/>
    <w:rsid w:val="00726C25"/>
    <w:rsid w:val="00734350"/>
    <w:rsid w:val="00767DD2"/>
    <w:rsid w:val="00782CD2"/>
    <w:rsid w:val="00792D8F"/>
    <w:rsid w:val="007A50A0"/>
    <w:rsid w:val="007B5F83"/>
    <w:rsid w:val="007C30A4"/>
    <w:rsid w:val="007D2B1C"/>
    <w:rsid w:val="007E39FC"/>
    <w:rsid w:val="007E76CA"/>
    <w:rsid w:val="007F6CAE"/>
    <w:rsid w:val="00823AEB"/>
    <w:rsid w:val="00850B1B"/>
    <w:rsid w:val="00862BB3"/>
    <w:rsid w:val="0088482B"/>
    <w:rsid w:val="008B2C2E"/>
    <w:rsid w:val="008C6243"/>
    <w:rsid w:val="008D1D1E"/>
    <w:rsid w:val="008F5786"/>
    <w:rsid w:val="00915582"/>
    <w:rsid w:val="00933D4B"/>
    <w:rsid w:val="009445FF"/>
    <w:rsid w:val="0095347C"/>
    <w:rsid w:val="00953FAB"/>
    <w:rsid w:val="00957D7D"/>
    <w:rsid w:val="009A08C2"/>
    <w:rsid w:val="009B4D19"/>
    <w:rsid w:val="009B7F65"/>
    <w:rsid w:val="009C0616"/>
    <w:rsid w:val="009C4A19"/>
    <w:rsid w:val="009E0092"/>
    <w:rsid w:val="009E236C"/>
    <w:rsid w:val="009E41BC"/>
    <w:rsid w:val="009E48C0"/>
    <w:rsid w:val="009F4C40"/>
    <w:rsid w:val="00A07C1B"/>
    <w:rsid w:val="00A23D1F"/>
    <w:rsid w:val="00A25604"/>
    <w:rsid w:val="00A54672"/>
    <w:rsid w:val="00A7394C"/>
    <w:rsid w:val="00A75FA2"/>
    <w:rsid w:val="00A904D8"/>
    <w:rsid w:val="00A93292"/>
    <w:rsid w:val="00AA3ECB"/>
    <w:rsid w:val="00AB4274"/>
    <w:rsid w:val="00AC385B"/>
    <w:rsid w:val="00AC6799"/>
    <w:rsid w:val="00AC7CF0"/>
    <w:rsid w:val="00AD4ADD"/>
    <w:rsid w:val="00AE4DB8"/>
    <w:rsid w:val="00AF1F33"/>
    <w:rsid w:val="00B010F4"/>
    <w:rsid w:val="00B07B51"/>
    <w:rsid w:val="00B11078"/>
    <w:rsid w:val="00B23C2D"/>
    <w:rsid w:val="00B251A4"/>
    <w:rsid w:val="00B26696"/>
    <w:rsid w:val="00B538A9"/>
    <w:rsid w:val="00B70740"/>
    <w:rsid w:val="00BA5C5C"/>
    <w:rsid w:val="00BB0F43"/>
    <w:rsid w:val="00BC24CD"/>
    <w:rsid w:val="00BD7BD9"/>
    <w:rsid w:val="00BF30AF"/>
    <w:rsid w:val="00C116ED"/>
    <w:rsid w:val="00C1521B"/>
    <w:rsid w:val="00C20D5E"/>
    <w:rsid w:val="00C22791"/>
    <w:rsid w:val="00C31FD8"/>
    <w:rsid w:val="00C51D2B"/>
    <w:rsid w:val="00C6503E"/>
    <w:rsid w:val="00C72168"/>
    <w:rsid w:val="00C7597E"/>
    <w:rsid w:val="00C91D3E"/>
    <w:rsid w:val="00CB2662"/>
    <w:rsid w:val="00CE2D63"/>
    <w:rsid w:val="00CE301A"/>
    <w:rsid w:val="00CF35B7"/>
    <w:rsid w:val="00CF47F8"/>
    <w:rsid w:val="00D05F54"/>
    <w:rsid w:val="00D06EAB"/>
    <w:rsid w:val="00D137B6"/>
    <w:rsid w:val="00D35723"/>
    <w:rsid w:val="00D45364"/>
    <w:rsid w:val="00D62851"/>
    <w:rsid w:val="00D84B46"/>
    <w:rsid w:val="00D86BB2"/>
    <w:rsid w:val="00DA5787"/>
    <w:rsid w:val="00DB1F33"/>
    <w:rsid w:val="00DC4999"/>
    <w:rsid w:val="00DE495E"/>
    <w:rsid w:val="00DE5B37"/>
    <w:rsid w:val="00E10419"/>
    <w:rsid w:val="00E237ED"/>
    <w:rsid w:val="00E451B4"/>
    <w:rsid w:val="00E62B02"/>
    <w:rsid w:val="00E63B4A"/>
    <w:rsid w:val="00E81FAC"/>
    <w:rsid w:val="00EA0964"/>
    <w:rsid w:val="00EA41CC"/>
    <w:rsid w:val="00EF3EEA"/>
    <w:rsid w:val="00F05FA3"/>
    <w:rsid w:val="00F244C9"/>
    <w:rsid w:val="00F33E47"/>
    <w:rsid w:val="00F40ADD"/>
    <w:rsid w:val="00F44997"/>
    <w:rsid w:val="00F465DC"/>
    <w:rsid w:val="00F73D50"/>
    <w:rsid w:val="00FA3CC3"/>
    <w:rsid w:val="00FB3B23"/>
    <w:rsid w:val="00FB4902"/>
    <w:rsid w:val="00FE2456"/>
    <w:rsid w:val="00FF5E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 Stevenson</cp:lastModifiedBy>
  <cp:revision>5</cp:revision>
  <dcterms:created xsi:type="dcterms:W3CDTF">2021-08-05T13:44:00Z</dcterms:created>
  <dcterms:modified xsi:type="dcterms:W3CDTF">2021-09-29T14:18:00Z</dcterms:modified>
</cp:coreProperties>
</file>